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8A5" w:rsidRPr="0023789D" w:rsidRDefault="0023789D" w:rsidP="00DA068B">
      <w:pPr>
        <w:ind w:right="180"/>
        <w:jc w:val="center"/>
        <w:outlineLvl w:val="2"/>
        <w:rPr>
          <w:rFonts w:ascii="Arial" w:eastAsia="Times New Roman" w:hAnsi="Arial" w:cs="Arial"/>
          <w:b/>
        </w:rPr>
      </w:pPr>
      <w:bookmarkStart w:id="0" w:name="_GoBack"/>
      <w:bookmarkEnd w:id="0"/>
      <w:r w:rsidRPr="0023789D">
        <w:rPr>
          <w:rFonts w:ascii="Arial" w:eastAsia="Times New Roman" w:hAnsi="Arial" w:cs="Arial"/>
          <w:b/>
        </w:rPr>
        <w:t>TC</w:t>
      </w:r>
      <w:r w:rsidR="00DA068B">
        <w:rPr>
          <w:rFonts w:ascii="Arial" w:eastAsia="Times New Roman" w:hAnsi="Arial" w:cs="Arial"/>
          <w:b/>
        </w:rPr>
        <w:t>U STUDENT DISABILITY</w:t>
      </w:r>
      <w:r w:rsidRPr="0023789D">
        <w:rPr>
          <w:rFonts w:ascii="Arial" w:eastAsia="Times New Roman" w:hAnsi="Arial" w:cs="Arial"/>
          <w:b/>
        </w:rPr>
        <w:t xml:space="preserve"> SERVICES</w:t>
      </w:r>
    </w:p>
    <w:p w:rsidR="0023789D" w:rsidRDefault="0023789D" w:rsidP="0023789D">
      <w:pPr>
        <w:ind w:right="187"/>
        <w:jc w:val="center"/>
        <w:outlineLvl w:val="2"/>
        <w:rPr>
          <w:rFonts w:ascii="Arial" w:eastAsia="Times New Roman" w:hAnsi="Arial" w:cs="Arial"/>
          <w:b/>
        </w:rPr>
      </w:pPr>
      <w:r w:rsidRPr="0023789D">
        <w:rPr>
          <w:rFonts w:ascii="Arial" w:eastAsia="Times New Roman" w:hAnsi="Arial" w:cs="Arial"/>
          <w:b/>
        </w:rPr>
        <w:t>EMOTIONAL SUPPORT ANIMAL POLICY AND PROCEDURES</w:t>
      </w:r>
    </w:p>
    <w:p w:rsidR="004018A5" w:rsidRPr="0023789D" w:rsidRDefault="0023789D" w:rsidP="0023789D">
      <w:pPr>
        <w:ind w:right="187"/>
        <w:jc w:val="center"/>
        <w:outlineLvl w:val="2"/>
        <w:rPr>
          <w:rFonts w:ascii="Arial" w:eastAsia="Times New Roman" w:hAnsi="Arial" w:cs="Arial"/>
        </w:rPr>
      </w:pPr>
      <w:r w:rsidRPr="0023789D">
        <w:rPr>
          <w:rFonts w:ascii="Arial" w:eastAsia="Times New Roman" w:hAnsi="Arial" w:cs="Arial"/>
          <w:b/>
        </w:rPr>
        <w:t>FOR UNIVERSITY RESIDENCE HALLS</w:t>
      </w:r>
    </w:p>
    <w:p w:rsidR="0023789D" w:rsidRPr="00DA068B" w:rsidRDefault="0023789D" w:rsidP="004018A5">
      <w:pPr>
        <w:ind w:right="180"/>
        <w:jc w:val="center"/>
        <w:outlineLvl w:val="2"/>
        <w:rPr>
          <w:rFonts w:ascii="Arial" w:eastAsia="Times New Roman" w:hAnsi="Arial" w:cs="Arial"/>
          <w:bCs/>
          <w:color w:val="000000"/>
          <w:sz w:val="10"/>
          <w:szCs w:val="10"/>
          <w:u w:val="single"/>
        </w:rPr>
      </w:pPr>
    </w:p>
    <w:p w:rsidR="004018A5" w:rsidRPr="0023789D" w:rsidRDefault="0023789D" w:rsidP="004018A5">
      <w:pPr>
        <w:ind w:right="180"/>
        <w:jc w:val="center"/>
        <w:outlineLvl w:val="2"/>
        <w:rPr>
          <w:rFonts w:ascii="Arial" w:eastAsia="Times New Roman" w:hAnsi="Arial" w:cs="Arial"/>
          <w:b/>
          <w:bCs/>
          <w:color w:val="000000"/>
        </w:rPr>
      </w:pPr>
      <w:r w:rsidRPr="0023789D">
        <w:rPr>
          <w:rFonts w:ascii="Arial" w:eastAsia="Times New Roman" w:hAnsi="Arial" w:cs="Arial"/>
          <w:b/>
          <w:bCs/>
          <w:color w:val="000000"/>
        </w:rPr>
        <w:t>PART I:  DEFINITIONS</w:t>
      </w:r>
    </w:p>
    <w:p w:rsidR="004018A5" w:rsidRPr="0023789D" w:rsidRDefault="004018A5" w:rsidP="004018A5">
      <w:pPr>
        <w:ind w:right="180"/>
        <w:jc w:val="center"/>
        <w:outlineLvl w:val="2"/>
        <w:rPr>
          <w:rFonts w:ascii="Arial" w:eastAsia="Times New Roman" w:hAnsi="Arial" w:cs="Arial"/>
          <w:bCs/>
          <w:color w:val="000000"/>
          <w:u w:val="single"/>
        </w:rPr>
      </w:pPr>
    </w:p>
    <w:p w:rsidR="001462A8" w:rsidRDefault="0023789D" w:rsidP="0023789D">
      <w:pPr>
        <w:jc w:val="both"/>
        <w:rPr>
          <w:rFonts w:ascii="Arial" w:eastAsia="Times New Roman" w:hAnsi="Arial" w:cs="Arial"/>
        </w:rPr>
      </w:pPr>
      <w:r>
        <w:rPr>
          <w:rFonts w:ascii="Arial" w:eastAsia="Times New Roman" w:hAnsi="Arial" w:cs="Arial"/>
        </w:rPr>
        <w:tab/>
      </w:r>
      <w:r w:rsidR="001462A8" w:rsidRPr="0023789D">
        <w:rPr>
          <w:rFonts w:ascii="Arial" w:eastAsia="Times New Roman" w:hAnsi="Arial" w:cs="Arial"/>
        </w:rPr>
        <w:t>For purposes of this policy (“ESA Policy” or “Policy”) the following definitions apply:</w:t>
      </w:r>
    </w:p>
    <w:p w:rsidR="00D07CCB" w:rsidRPr="00D07CCB" w:rsidRDefault="00D07CCB" w:rsidP="0023789D">
      <w:pPr>
        <w:jc w:val="both"/>
        <w:rPr>
          <w:rFonts w:ascii="Arial" w:eastAsia="Times New Roman" w:hAnsi="Arial" w:cs="Arial"/>
          <w:sz w:val="10"/>
          <w:szCs w:val="10"/>
        </w:rPr>
      </w:pPr>
    </w:p>
    <w:p w:rsidR="0023789D" w:rsidRPr="00DA068B" w:rsidRDefault="0023789D" w:rsidP="0023789D">
      <w:pPr>
        <w:ind w:left="1440" w:hanging="720"/>
        <w:jc w:val="both"/>
        <w:rPr>
          <w:rFonts w:ascii="Arial" w:eastAsia="Times New Roman" w:hAnsi="Arial" w:cs="Arial"/>
          <w:sz w:val="10"/>
          <w:szCs w:val="10"/>
        </w:rPr>
      </w:pPr>
    </w:p>
    <w:p w:rsidR="0023789D" w:rsidRDefault="001462A8" w:rsidP="0023789D">
      <w:pPr>
        <w:ind w:left="1440" w:hanging="720"/>
        <w:jc w:val="both"/>
        <w:rPr>
          <w:rFonts w:ascii="Arial" w:eastAsia="Times New Roman" w:hAnsi="Arial" w:cs="Arial"/>
          <w:b/>
        </w:rPr>
      </w:pPr>
      <w:r w:rsidRPr="0023789D">
        <w:rPr>
          <w:rFonts w:ascii="Arial" w:eastAsia="Times New Roman" w:hAnsi="Arial" w:cs="Arial"/>
          <w:b/>
          <w:u w:val="single"/>
        </w:rPr>
        <w:t>Pet</w:t>
      </w:r>
      <w:r w:rsidR="0023789D" w:rsidRPr="0023789D">
        <w:rPr>
          <w:rFonts w:ascii="Arial" w:eastAsia="Times New Roman" w:hAnsi="Arial" w:cs="Arial"/>
          <w:b/>
        </w:rPr>
        <w:t>:</w:t>
      </w:r>
      <w:r w:rsidR="006821E2">
        <w:rPr>
          <w:rFonts w:ascii="Arial" w:eastAsia="Times New Roman" w:hAnsi="Arial" w:cs="Arial"/>
          <w:b/>
        </w:rPr>
        <w:t xml:space="preserve">  </w:t>
      </w:r>
    </w:p>
    <w:p w:rsidR="0023789D" w:rsidRPr="00DA068B" w:rsidRDefault="0023789D" w:rsidP="0023789D">
      <w:pPr>
        <w:ind w:left="1440" w:hanging="720"/>
        <w:jc w:val="both"/>
        <w:rPr>
          <w:rFonts w:ascii="Arial" w:eastAsia="Times New Roman" w:hAnsi="Arial" w:cs="Arial"/>
          <w:sz w:val="10"/>
          <w:szCs w:val="10"/>
        </w:rPr>
      </w:pPr>
    </w:p>
    <w:p w:rsidR="001462A8" w:rsidRPr="0023789D" w:rsidRDefault="001462A8" w:rsidP="0023789D">
      <w:pPr>
        <w:ind w:firstLine="720"/>
        <w:jc w:val="both"/>
        <w:rPr>
          <w:rFonts w:ascii="Arial" w:eastAsia="Times New Roman" w:hAnsi="Arial" w:cs="Arial"/>
        </w:rPr>
      </w:pPr>
      <w:r w:rsidRPr="0023789D">
        <w:rPr>
          <w:rFonts w:ascii="Arial" w:eastAsia="Times New Roman" w:hAnsi="Arial" w:cs="Arial"/>
        </w:rPr>
        <w:t>A</w:t>
      </w:r>
      <w:r w:rsidR="004018A5" w:rsidRPr="0023789D">
        <w:rPr>
          <w:rFonts w:ascii="Arial" w:eastAsia="Times New Roman" w:hAnsi="Arial" w:cs="Arial"/>
        </w:rPr>
        <w:t xml:space="preserve"> “pet” means an animal kept for ordinary use and companionship, which </w:t>
      </w:r>
      <w:r w:rsidRPr="0023789D">
        <w:rPr>
          <w:rFonts w:ascii="Arial" w:eastAsia="Times New Roman" w:hAnsi="Arial" w:cs="Arial"/>
        </w:rPr>
        <w:t>is not an Emotional Support Animal</w:t>
      </w:r>
      <w:r w:rsidR="00336CAA">
        <w:rPr>
          <w:rFonts w:ascii="Arial" w:eastAsia="Times New Roman" w:hAnsi="Arial" w:cs="Arial"/>
        </w:rPr>
        <w:t xml:space="preserve"> or </w:t>
      </w:r>
      <w:r w:rsidR="004018A5" w:rsidRPr="0023789D">
        <w:rPr>
          <w:rFonts w:ascii="Arial" w:eastAsia="Times New Roman" w:hAnsi="Arial" w:cs="Arial"/>
        </w:rPr>
        <w:t xml:space="preserve">Service Animal </w:t>
      </w:r>
      <w:r w:rsidR="005C4A69" w:rsidRPr="0023789D">
        <w:rPr>
          <w:rFonts w:ascii="Arial" w:eastAsia="Times New Roman" w:hAnsi="Arial" w:cs="Arial"/>
        </w:rPr>
        <w:t xml:space="preserve">(see </w:t>
      </w:r>
      <w:r w:rsidRPr="0023789D">
        <w:rPr>
          <w:rFonts w:ascii="Arial" w:eastAsia="Times New Roman" w:hAnsi="Arial" w:cs="Arial"/>
        </w:rPr>
        <w:t xml:space="preserve">definitions </w:t>
      </w:r>
      <w:r w:rsidR="005C4A69" w:rsidRPr="0023789D">
        <w:rPr>
          <w:rFonts w:ascii="Arial" w:eastAsia="Times New Roman" w:hAnsi="Arial" w:cs="Arial"/>
        </w:rPr>
        <w:t>below)</w:t>
      </w:r>
      <w:r w:rsidR="004018A5" w:rsidRPr="0023789D">
        <w:rPr>
          <w:rFonts w:ascii="Arial" w:eastAsia="Times New Roman" w:hAnsi="Arial" w:cs="Arial"/>
        </w:rPr>
        <w:t xml:space="preserve">.   </w:t>
      </w:r>
    </w:p>
    <w:p w:rsidR="0023789D" w:rsidRDefault="0023789D" w:rsidP="0023789D">
      <w:pPr>
        <w:ind w:left="1440" w:hanging="720"/>
        <w:jc w:val="both"/>
        <w:rPr>
          <w:rFonts w:ascii="Arial" w:eastAsia="Times New Roman" w:hAnsi="Arial" w:cs="Arial"/>
        </w:rPr>
      </w:pPr>
    </w:p>
    <w:p w:rsidR="004018A5" w:rsidRPr="0023789D" w:rsidRDefault="004018A5" w:rsidP="0023789D">
      <w:pPr>
        <w:ind w:firstLine="720"/>
        <w:jc w:val="both"/>
        <w:rPr>
          <w:rFonts w:ascii="Arial" w:eastAsia="Times New Roman" w:hAnsi="Arial" w:cs="Arial"/>
        </w:rPr>
      </w:pPr>
      <w:r w:rsidRPr="0023789D">
        <w:rPr>
          <w:rFonts w:ascii="Arial" w:eastAsia="Times New Roman" w:hAnsi="Arial" w:cs="Arial"/>
        </w:rPr>
        <w:t>Residents are not permitted to keep pets, other than fish, in</w:t>
      </w:r>
      <w:r w:rsidR="001462A8" w:rsidRPr="0023789D">
        <w:rPr>
          <w:rFonts w:ascii="Arial" w:eastAsia="Times New Roman" w:hAnsi="Arial" w:cs="Arial"/>
        </w:rPr>
        <w:t xml:space="preserve"> University H</w:t>
      </w:r>
      <w:r w:rsidR="00C47849" w:rsidRPr="0023789D">
        <w:rPr>
          <w:rFonts w:ascii="Arial" w:eastAsia="Times New Roman" w:hAnsi="Arial" w:cs="Arial"/>
        </w:rPr>
        <w:t>ousing</w:t>
      </w:r>
      <w:r w:rsidR="005C4A69" w:rsidRPr="0023789D">
        <w:rPr>
          <w:rFonts w:ascii="Arial" w:eastAsia="Times New Roman" w:hAnsi="Arial" w:cs="Arial"/>
        </w:rPr>
        <w:t xml:space="preserve">, except as otherwise </w:t>
      </w:r>
      <w:r w:rsidR="00C47849" w:rsidRPr="0023789D">
        <w:rPr>
          <w:rFonts w:ascii="Arial" w:eastAsia="Times New Roman" w:hAnsi="Arial" w:cs="Arial"/>
        </w:rPr>
        <w:t xml:space="preserve">required </w:t>
      </w:r>
      <w:r w:rsidR="005C4A69" w:rsidRPr="0023789D">
        <w:rPr>
          <w:rFonts w:ascii="Arial" w:eastAsia="Times New Roman" w:hAnsi="Arial" w:cs="Arial"/>
        </w:rPr>
        <w:t>by law</w:t>
      </w:r>
      <w:r w:rsidRPr="0023789D">
        <w:rPr>
          <w:rFonts w:ascii="Arial" w:eastAsia="Times New Roman" w:hAnsi="Arial" w:cs="Arial"/>
        </w:rPr>
        <w:t>.</w:t>
      </w:r>
    </w:p>
    <w:p w:rsidR="0023789D" w:rsidRPr="00DA068B" w:rsidRDefault="0023789D" w:rsidP="0023789D">
      <w:pPr>
        <w:pStyle w:val="NormalWeb"/>
        <w:shd w:val="clear" w:color="auto" w:fill="FFFFFF"/>
        <w:spacing w:after="0" w:line="240" w:lineRule="auto"/>
        <w:ind w:left="1440" w:hanging="720"/>
        <w:jc w:val="both"/>
        <w:rPr>
          <w:rFonts w:ascii="Arial" w:hAnsi="Arial" w:cs="Arial"/>
          <w:bCs/>
          <w:sz w:val="10"/>
          <w:szCs w:val="10"/>
        </w:rPr>
      </w:pPr>
    </w:p>
    <w:p w:rsidR="0023789D" w:rsidRDefault="00DA068B" w:rsidP="0023789D">
      <w:pPr>
        <w:pStyle w:val="NormalWeb"/>
        <w:shd w:val="clear" w:color="auto" w:fill="FFFFFF"/>
        <w:spacing w:after="0" w:line="240" w:lineRule="auto"/>
        <w:ind w:left="1440" w:hanging="720"/>
        <w:jc w:val="both"/>
        <w:rPr>
          <w:rFonts w:ascii="Arial" w:hAnsi="Arial" w:cs="Arial"/>
          <w:b/>
          <w:bCs/>
          <w:sz w:val="22"/>
          <w:szCs w:val="22"/>
        </w:rPr>
      </w:pPr>
      <w:r>
        <w:rPr>
          <w:rFonts w:ascii="Arial" w:hAnsi="Arial" w:cs="Arial"/>
          <w:b/>
          <w:bCs/>
          <w:sz w:val="22"/>
          <w:szCs w:val="22"/>
          <w:u w:val="single"/>
        </w:rPr>
        <w:t>Emotional Support Animal (</w:t>
      </w:r>
      <w:r w:rsidR="005C4A69" w:rsidRPr="0023789D">
        <w:rPr>
          <w:rFonts w:ascii="Arial" w:hAnsi="Arial" w:cs="Arial"/>
          <w:b/>
          <w:bCs/>
          <w:sz w:val="22"/>
          <w:szCs w:val="22"/>
          <w:u w:val="single"/>
        </w:rPr>
        <w:t>“ESA”)</w:t>
      </w:r>
      <w:r w:rsidR="005C4A69" w:rsidRPr="0023789D">
        <w:rPr>
          <w:rFonts w:ascii="Arial" w:hAnsi="Arial" w:cs="Arial"/>
          <w:b/>
          <w:bCs/>
          <w:sz w:val="22"/>
          <w:szCs w:val="22"/>
        </w:rPr>
        <w:t>:</w:t>
      </w:r>
    </w:p>
    <w:p w:rsidR="0023789D" w:rsidRDefault="0023789D" w:rsidP="0023789D">
      <w:pPr>
        <w:pStyle w:val="NormalWeb"/>
        <w:shd w:val="clear" w:color="auto" w:fill="FFFFFF"/>
        <w:spacing w:after="0" w:line="240" w:lineRule="auto"/>
        <w:ind w:left="1440" w:hanging="720"/>
        <w:jc w:val="both"/>
        <w:rPr>
          <w:rFonts w:ascii="Arial" w:hAnsi="Arial" w:cs="Arial"/>
          <w:bCs/>
          <w:sz w:val="22"/>
          <w:szCs w:val="22"/>
        </w:rPr>
      </w:pPr>
    </w:p>
    <w:p w:rsidR="00520ACC" w:rsidRDefault="001462A8" w:rsidP="0023789D">
      <w:pPr>
        <w:pStyle w:val="NormalWeb"/>
        <w:shd w:val="clear" w:color="auto" w:fill="FFFFFF"/>
        <w:spacing w:after="0" w:line="240" w:lineRule="auto"/>
        <w:ind w:firstLine="720"/>
        <w:jc w:val="both"/>
        <w:rPr>
          <w:rFonts w:ascii="Arial" w:hAnsi="Arial" w:cs="Arial"/>
          <w:bCs/>
          <w:sz w:val="22"/>
          <w:szCs w:val="22"/>
        </w:rPr>
      </w:pPr>
      <w:r w:rsidRPr="0023789D">
        <w:rPr>
          <w:rFonts w:ascii="Arial" w:hAnsi="Arial" w:cs="Arial"/>
          <w:bCs/>
          <w:sz w:val="22"/>
          <w:szCs w:val="22"/>
        </w:rPr>
        <w:t>A</w:t>
      </w:r>
      <w:r w:rsidR="005C4A69" w:rsidRPr="0023789D">
        <w:rPr>
          <w:rFonts w:ascii="Arial" w:hAnsi="Arial" w:cs="Arial"/>
          <w:bCs/>
          <w:sz w:val="22"/>
          <w:szCs w:val="22"/>
        </w:rPr>
        <w:t>n ESA is different from a pet.  Instead, an ESA provides necessary emotional support to an individual with a mental or psychiatric disability that alleviates one or more identified symptoms or effects of the individual’s disability.  Some ESAs are professionally trained</w:t>
      </w:r>
      <w:r w:rsidRPr="0023789D">
        <w:rPr>
          <w:rFonts w:ascii="Arial" w:hAnsi="Arial" w:cs="Arial"/>
          <w:bCs/>
          <w:sz w:val="22"/>
          <w:szCs w:val="22"/>
        </w:rPr>
        <w:t xml:space="preserve"> or certified</w:t>
      </w:r>
      <w:r w:rsidR="005C4A69" w:rsidRPr="0023789D">
        <w:rPr>
          <w:rFonts w:ascii="Arial" w:hAnsi="Arial" w:cs="Arial"/>
          <w:bCs/>
          <w:sz w:val="22"/>
          <w:szCs w:val="22"/>
        </w:rPr>
        <w:t xml:space="preserve">, but </w:t>
      </w:r>
      <w:r w:rsidRPr="0023789D">
        <w:rPr>
          <w:rFonts w:ascii="Arial" w:hAnsi="Arial" w:cs="Arial"/>
          <w:bCs/>
          <w:sz w:val="22"/>
          <w:szCs w:val="22"/>
        </w:rPr>
        <w:t xml:space="preserve">others are not.  </w:t>
      </w:r>
      <w:r w:rsidR="005C4A69" w:rsidRPr="0023789D">
        <w:rPr>
          <w:rFonts w:ascii="Arial" w:hAnsi="Arial" w:cs="Arial"/>
          <w:bCs/>
          <w:sz w:val="22"/>
          <w:szCs w:val="22"/>
        </w:rPr>
        <w:t>Dogs</w:t>
      </w:r>
      <w:r w:rsidR="00520ACC">
        <w:rPr>
          <w:rFonts w:ascii="Arial" w:hAnsi="Arial" w:cs="Arial"/>
          <w:bCs/>
          <w:sz w:val="22"/>
          <w:szCs w:val="22"/>
        </w:rPr>
        <w:t xml:space="preserve"> and cats</w:t>
      </w:r>
      <w:r w:rsidR="005C4A69" w:rsidRPr="0023789D">
        <w:rPr>
          <w:rFonts w:ascii="Arial" w:hAnsi="Arial" w:cs="Arial"/>
          <w:bCs/>
          <w:sz w:val="22"/>
          <w:szCs w:val="22"/>
        </w:rPr>
        <w:t xml:space="preserve"> are commonly used as E</w:t>
      </w:r>
      <w:r w:rsidRPr="0023789D">
        <w:rPr>
          <w:rFonts w:ascii="Arial" w:hAnsi="Arial" w:cs="Arial"/>
          <w:bCs/>
          <w:sz w:val="22"/>
          <w:szCs w:val="22"/>
        </w:rPr>
        <w:t xml:space="preserve">SAs </w:t>
      </w:r>
      <w:r w:rsidR="005C4A69" w:rsidRPr="0023789D">
        <w:rPr>
          <w:rFonts w:ascii="Arial" w:hAnsi="Arial" w:cs="Arial"/>
          <w:bCs/>
          <w:sz w:val="22"/>
          <w:szCs w:val="22"/>
        </w:rPr>
        <w:t>but other</w:t>
      </w:r>
      <w:r w:rsidR="00AE037D">
        <w:rPr>
          <w:rFonts w:ascii="Arial" w:hAnsi="Arial" w:cs="Arial"/>
          <w:bCs/>
          <w:sz w:val="22"/>
          <w:szCs w:val="22"/>
        </w:rPr>
        <w:t xml:space="preserve"> common household</w:t>
      </w:r>
      <w:r w:rsidR="005C4A69" w:rsidRPr="0023789D">
        <w:rPr>
          <w:rFonts w:ascii="Arial" w:hAnsi="Arial" w:cs="Arial"/>
          <w:bCs/>
          <w:sz w:val="22"/>
          <w:szCs w:val="22"/>
        </w:rPr>
        <w:t xml:space="preserve"> animals may also qualify.  If a dog qualifies as a Service Animal</w:t>
      </w:r>
      <w:r w:rsidR="005C4A69" w:rsidRPr="0023789D">
        <w:rPr>
          <w:rStyle w:val="FootnoteReference"/>
          <w:rFonts w:ascii="Arial" w:hAnsi="Arial" w:cs="Arial"/>
          <w:bCs/>
          <w:szCs w:val="22"/>
        </w:rPr>
        <w:footnoteReference w:id="1"/>
      </w:r>
      <w:r w:rsidR="005C4A69" w:rsidRPr="0023789D">
        <w:rPr>
          <w:rFonts w:ascii="Arial" w:hAnsi="Arial" w:cs="Arial"/>
          <w:bCs/>
          <w:sz w:val="22"/>
          <w:szCs w:val="22"/>
        </w:rPr>
        <w:t xml:space="preserve"> under TCU’s Service Animal Policy, TCU and the Student should proceed under the TCU Service Animal Policy and not under this E</w:t>
      </w:r>
      <w:r w:rsidRPr="0023789D">
        <w:rPr>
          <w:rFonts w:ascii="Arial" w:hAnsi="Arial" w:cs="Arial"/>
          <w:bCs/>
          <w:sz w:val="22"/>
          <w:szCs w:val="22"/>
        </w:rPr>
        <w:t xml:space="preserve">SA Policy. </w:t>
      </w:r>
    </w:p>
    <w:p w:rsidR="00520ACC" w:rsidRPr="00DA068B" w:rsidRDefault="00520ACC" w:rsidP="0023789D">
      <w:pPr>
        <w:pStyle w:val="NormalWeb"/>
        <w:shd w:val="clear" w:color="auto" w:fill="FFFFFF"/>
        <w:spacing w:after="0" w:line="240" w:lineRule="auto"/>
        <w:ind w:firstLine="720"/>
        <w:jc w:val="both"/>
        <w:rPr>
          <w:rFonts w:ascii="Arial" w:hAnsi="Arial" w:cs="Arial"/>
          <w:bCs/>
          <w:sz w:val="10"/>
          <w:szCs w:val="10"/>
        </w:rPr>
      </w:pPr>
    </w:p>
    <w:p w:rsidR="005C4A69" w:rsidRPr="0023789D" w:rsidRDefault="00520ACC" w:rsidP="0023789D">
      <w:pPr>
        <w:pStyle w:val="NormalWeb"/>
        <w:shd w:val="clear" w:color="auto" w:fill="FFFFFF"/>
        <w:spacing w:after="0" w:line="240" w:lineRule="auto"/>
        <w:ind w:firstLine="720"/>
        <w:jc w:val="both"/>
        <w:rPr>
          <w:rFonts w:ascii="Arial" w:hAnsi="Arial" w:cs="Arial"/>
          <w:bCs/>
          <w:sz w:val="22"/>
          <w:szCs w:val="22"/>
        </w:rPr>
      </w:pPr>
      <w:r>
        <w:rPr>
          <w:rFonts w:ascii="Arial" w:hAnsi="Arial" w:cs="Arial"/>
          <w:bCs/>
          <w:sz w:val="22"/>
          <w:szCs w:val="22"/>
        </w:rPr>
        <w:t>Non-domesticated animals and/or animals that carry the risk of zoonotic diseases cannot be approved to live as an ESA in TCU residence halls, rooms, suites, or apartments.</w:t>
      </w:r>
    </w:p>
    <w:p w:rsidR="0023789D" w:rsidRPr="00DA068B" w:rsidRDefault="0023789D" w:rsidP="0023789D">
      <w:pPr>
        <w:ind w:left="1440" w:hanging="720"/>
        <w:jc w:val="both"/>
        <w:rPr>
          <w:rFonts w:ascii="Arial" w:eastAsia="Times New Roman" w:hAnsi="Arial" w:cs="Arial"/>
          <w:sz w:val="10"/>
          <w:szCs w:val="10"/>
        </w:rPr>
      </w:pPr>
    </w:p>
    <w:p w:rsidR="006821E2" w:rsidRDefault="003D26B2" w:rsidP="0023789D">
      <w:pPr>
        <w:ind w:firstLine="720"/>
        <w:jc w:val="both"/>
        <w:rPr>
          <w:rFonts w:ascii="Arial" w:eastAsia="Times New Roman" w:hAnsi="Arial" w:cs="Arial"/>
        </w:rPr>
      </w:pPr>
      <w:r w:rsidRPr="006821E2">
        <w:rPr>
          <w:rFonts w:ascii="Arial" w:eastAsia="Times New Roman" w:hAnsi="Arial" w:cs="Arial"/>
          <w:b/>
          <w:u w:val="single"/>
        </w:rPr>
        <w:t>Service Animal (“SA”)</w:t>
      </w:r>
      <w:r w:rsidRPr="006821E2">
        <w:rPr>
          <w:rFonts w:ascii="Arial" w:eastAsia="Times New Roman" w:hAnsi="Arial" w:cs="Arial"/>
          <w:b/>
        </w:rPr>
        <w:t>:</w:t>
      </w:r>
      <w:r w:rsidRPr="0023789D">
        <w:rPr>
          <w:rFonts w:ascii="Arial" w:eastAsia="Times New Roman" w:hAnsi="Arial" w:cs="Arial"/>
        </w:rPr>
        <w:t xml:space="preserve">  </w:t>
      </w:r>
    </w:p>
    <w:p w:rsidR="006821E2" w:rsidRDefault="006821E2" w:rsidP="0023789D">
      <w:pPr>
        <w:ind w:firstLine="720"/>
        <w:jc w:val="both"/>
        <w:rPr>
          <w:rFonts w:ascii="Arial" w:eastAsia="Times New Roman" w:hAnsi="Arial" w:cs="Arial"/>
        </w:rPr>
      </w:pPr>
    </w:p>
    <w:p w:rsidR="00777426" w:rsidRDefault="001462A8" w:rsidP="0023789D">
      <w:pPr>
        <w:ind w:firstLine="720"/>
        <w:jc w:val="both"/>
        <w:rPr>
          <w:rFonts w:ascii="Arial" w:hAnsi="Arial" w:cs="Arial"/>
          <w:color w:val="000000"/>
        </w:rPr>
      </w:pPr>
      <w:r w:rsidRPr="0023789D">
        <w:rPr>
          <w:rFonts w:ascii="Arial" w:eastAsia="Times New Roman" w:hAnsi="Arial" w:cs="Arial"/>
        </w:rPr>
        <w:t>A Service Animal is different from a pet.</w:t>
      </w:r>
      <w:r w:rsidR="006821E2">
        <w:rPr>
          <w:rFonts w:ascii="Arial" w:eastAsia="Times New Roman" w:hAnsi="Arial" w:cs="Arial"/>
        </w:rPr>
        <w:t xml:space="preserve">  </w:t>
      </w:r>
      <w:r w:rsidR="003D26B2" w:rsidRPr="0023789D">
        <w:rPr>
          <w:rFonts w:ascii="Arial" w:hAnsi="Arial" w:cs="Arial"/>
          <w:color w:val="000000"/>
        </w:rPr>
        <w:t>Service Animal is generally defined as any dog individually trained to do work or perform tasks for the benefit of an individual with a disability, including a physical, sensory, psychiatric, intellectual, or other mental disability and meets the definition of “Service Animal” under the Americans with Disabilities Act (“ADA”) regulations at 28 CFR 35.104.  For the full definition, see the TCU Service Animal Policy.</w:t>
      </w:r>
    </w:p>
    <w:p w:rsidR="00777426" w:rsidRPr="00DA068B" w:rsidRDefault="00777426" w:rsidP="0023789D">
      <w:pPr>
        <w:ind w:firstLine="720"/>
        <w:jc w:val="both"/>
        <w:rPr>
          <w:rFonts w:ascii="Arial" w:hAnsi="Arial" w:cs="Arial"/>
          <w:color w:val="000000"/>
          <w:sz w:val="10"/>
          <w:szCs w:val="10"/>
        </w:rPr>
      </w:pPr>
    </w:p>
    <w:p w:rsidR="0023789D" w:rsidRPr="006821E2" w:rsidRDefault="001462A8" w:rsidP="0023789D">
      <w:pPr>
        <w:ind w:firstLine="720"/>
        <w:jc w:val="both"/>
        <w:rPr>
          <w:rFonts w:ascii="Arial" w:hAnsi="Arial" w:cs="Arial"/>
          <w:b/>
          <w:color w:val="000000"/>
        </w:rPr>
      </w:pPr>
      <w:r w:rsidRPr="006821E2">
        <w:rPr>
          <w:rFonts w:ascii="Arial" w:hAnsi="Arial" w:cs="Arial"/>
          <w:b/>
          <w:color w:val="000000"/>
          <w:u w:val="single"/>
        </w:rPr>
        <w:t>ESA Request</w:t>
      </w:r>
      <w:r w:rsidR="0023789D" w:rsidRPr="006821E2">
        <w:rPr>
          <w:rFonts w:ascii="Arial" w:hAnsi="Arial" w:cs="Arial"/>
          <w:b/>
          <w:color w:val="000000"/>
        </w:rPr>
        <w:t>:</w:t>
      </w:r>
    </w:p>
    <w:p w:rsidR="006821E2" w:rsidRDefault="006821E2" w:rsidP="0023789D">
      <w:pPr>
        <w:ind w:firstLine="720"/>
        <w:jc w:val="both"/>
        <w:rPr>
          <w:rFonts w:ascii="Arial" w:hAnsi="Arial" w:cs="Arial"/>
          <w:color w:val="000000"/>
        </w:rPr>
      </w:pPr>
    </w:p>
    <w:p w:rsidR="001462A8" w:rsidRDefault="001462A8" w:rsidP="0043622C">
      <w:pPr>
        <w:ind w:firstLine="720"/>
        <w:jc w:val="both"/>
        <w:rPr>
          <w:rFonts w:ascii="Arial" w:hAnsi="Arial" w:cs="Arial"/>
          <w:color w:val="000000"/>
        </w:rPr>
      </w:pPr>
      <w:r w:rsidRPr="0023789D">
        <w:rPr>
          <w:rFonts w:ascii="Arial" w:hAnsi="Arial" w:cs="Arial"/>
          <w:color w:val="000000"/>
        </w:rPr>
        <w:t>A request by an Owner with a disability under this Policy that TCU permit the Owner to have an ESA in University Housing</w:t>
      </w:r>
      <w:r w:rsidR="00FC0258" w:rsidRPr="0023789D">
        <w:rPr>
          <w:rFonts w:ascii="Arial" w:hAnsi="Arial" w:cs="Arial"/>
          <w:color w:val="000000"/>
        </w:rPr>
        <w:t>, as an accommodation for that disability</w:t>
      </w:r>
      <w:r w:rsidRPr="0023789D">
        <w:rPr>
          <w:rFonts w:ascii="Arial" w:hAnsi="Arial" w:cs="Arial"/>
          <w:color w:val="000000"/>
        </w:rPr>
        <w:t>.</w:t>
      </w:r>
    </w:p>
    <w:p w:rsidR="00DA068B" w:rsidRPr="00DA068B" w:rsidRDefault="00DA068B" w:rsidP="0043622C">
      <w:pPr>
        <w:ind w:firstLine="720"/>
        <w:jc w:val="both"/>
        <w:rPr>
          <w:rFonts w:ascii="Arial" w:hAnsi="Arial" w:cs="Arial"/>
          <w:color w:val="000000"/>
          <w:sz w:val="10"/>
          <w:szCs w:val="10"/>
        </w:rPr>
      </w:pPr>
    </w:p>
    <w:p w:rsidR="0023789D" w:rsidRPr="006821E2" w:rsidRDefault="00572962" w:rsidP="0023789D">
      <w:pPr>
        <w:ind w:left="1440" w:hanging="720"/>
        <w:jc w:val="both"/>
        <w:rPr>
          <w:rFonts w:ascii="Arial" w:hAnsi="Arial" w:cs="Arial"/>
          <w:b/>
          <w:color w:val="000000"/>
        </w:rPr>
      </w:pPr>
      <w:r w:rsidRPr="006821E2">
        <w:rPr>
          <w:rFonts w:ascii="Arial" w:hAnsi="Arial" w:cs="Arial"/>
          <w:b/>
          <w:color w:val="000000"/>
          <w:u w:val="single"/>
        </w:rPr>
        <w:t>Owner</w:t>
      </w:r>
      <w:r w:rsidR="0023789D" w:rsidRPr="006821E2">
        <w:rPr>
          <w:rFonts w:ascii="Arial" w:hAnsi="Arial" w:cs="Arial"/>
          <w:b/>
          <w:color w:val="000000"/>
        </w:rPr>
        <w:t>:</w:t>
      </w:r>
    </w:p>
    <w:p w:rsidR="006821E2" w:rsidRPr="00DA068B" w:rsidRDefault="006821E2" w:rsidP="0023789D">
      <w:pPr>
        <w:ind w:left="1440" w:hanging="720"/>
        <w:jc w:val="both"/>
        <w:rPr>
          <w:rFonts w:ascii="Arial" w:hAnsi="Arial" w:cs="Arial"/>
          <w:color w:val="000000"/>
          <w:sz w:val="10"/>
          <w:szCs w:val="10"/>
        </w:rPr>
      </w:pPr>
    </w:p>
    <w:p w:rsidR="00DA068B" w:rsidRDefault="001D558A" w:rsidP="0023789D">
      <w:pPr>
        <w:ind w:left="1440" w:hanging="720"/>
        <w:jc w:val="both"/>
        <w:rPr>
          <w:rFonts w:ascii="Arial" w:hAnsi="Arial" w:cs="Arial"/>
          <w:color w:val="000000"/>
        </w:rPr>
      </w:pPr>
      <w:r w:rsidRPr="0023789D">
        <w:rPr>
          <w:rFonts w:ascii="Arial" w:hAnsi="Arial" w:cs="Arial"/>
          <w:color w:val="000000"/>
        </w:rPr>
        <w:t>The “Owner”</w:t>
      </w:r>
      <w:r w:rsidR="00572962" w:rsidRPr="0023789D">
        <w:rPr>
          <w:rFonts w:ascii="Arial" w:hAnsi="Arial" w:cs="Arial"/>
          <w:color w:val="000000"/>
        </w:rPr>
        <w:t xml:space="preserve"> is the </w:t>
      </w:r>
      <w:r w:rsidR="0047515F" w:rsidRPr="0023789D">
        <w:rPr>
          <w:rFonts w:ascii="Arial" w:hAnsi="Arial" w:cs="Arial"/>
          <w:color w:val="000000"/>
        </w:rPr>
        <w:t>student</w:t>
      </w:r>
      <w:r w:rsidR="00572962" w:rsidRPr="0023789D">
        <w:rPr>
          <w:rFonts w:ascii="Arial" w:hAnsi="Arial" w:cs="Arial"/>
          <w:color w:val="000000"/>
        </w:rPr>
        <w:t xml:space="preserve"> who has </w:t>
      </w:r>
      <w:r w:rsidR="001462A8" w:rsidRPr="0023789D">
        <w:rPr>
          <w:rFonts w:ascii="Arial" w:hAnsi="Arial" w:cs="Arial"/>
          <w:color w:val="000000"/>
        </w:rPr>
        <w:t>made an ESA Request.</w:t>
      </w:r>
    </w:p>
    <w:p w:rsidR="00572962" w:rsidRPr="00DA068B" w:rsidRDefault="001462A8" w:rsidP="0023789D">
      <w:pPr>
        <w:ind w:left="1440" w:hanging="720"/>
        <w:jc w:val="both"/>
        <w:rPr>
          <w:rFonts w:ascii="Arial" w:hAnsi="Arial" w:cs="Arial"/>
          <w:color w:val="000000"/>
          <w:sz w:val="10"/>
          <w:szCs w:val="10"/>
        </w:rPr>
      </w:pPr>
      <w:r w:rsidRPr="0023789D">
        <w:rPr>
          <w:rFonts w:ascii="Arial" w:hAnsi="Arial" w:cs="Arial"/>
          <w:color w:val="000000"/>
        </w:rPr>
        <w:t xml:space="preserve">  </w:t>
      </w:r>
    </w:p>
    <w:p w:rsidR="006821E2" w:rsidRDefault="001462A8" w:rsidP="0023789D">
      <w:pPr>
        <w:ind w:left="1440" w:hanging="720"/>
        <w:jc w:val="both"/>
        <w:rPr>
          <w:rFonts w:ascii="Arial" w:hAnsi="Arial" w:cs="Arial"/>
          <w:b/>
          <w:color w:val="000000"/>
        </w:rPr>
      </w:pPr>
      <w:r w:rsidRPr="006821E2">
        <w:rPr>
          <w:rFonts w:ascii="Arial" w:hAnsi="Arial" w:cs="Arial"/>
          <w:b/>
          <w:color w:val="000000"/>
          <w:u w:val="single"/>
        </w:rPr>
        <w:t>University Housing</w:t>
      </w:r>
      <w:r w:rsidR="006821E2" w:rsidRPr="006821E2">
        <w:rPr>
          <w:rFonts w:ascii="Arial" w:hAnsi="Arial" w:cs="Arial"/>
          <w:b/>
          <w:color w:val="000000"/>
        </w:rPr>
        <w:t>:</w:t>
      </w:r>
    </w:p>
    <w:p w:rsidR="006821E2" w:rsidRDefault="006821E2" w:rsidP="0023789D">
      <w:pPr>
        <w:ind w:left="1440" w:hanging="720"/>
        <w:jc w:val="both"/>
        <w:rPr>
          <w:rFonts w:ascii="Arial" w:hAnsi="Arial" w:cs="Arial"/>
          <w:color w:val="000000"/>
        </w:rPr>
      </w:pPr>
    </w:p>
    <w:p w:rsidR="006821E2" w:rsidRDefault="009402EF" w:rsidP="006821E2">
      <w:pPr>
        <w:ind w:left="1440" w:hanging="720"/>
        <w:jc w:val="both"/>
        <w:rPr>
          <w:rFonts w:ascii="Arial" w:hAnsi="Arial" w:cs="Arial"/>
          <w:color w:val="000000"/>
        </w:rPr>
      </w:pPr>
      <w:r w:rsidRPr="009402EF">
        <w:rPr>
          <w:rFonts w:ascii="Arial" w:hAnsi="Arial" w:cs="Arial"/>
          <w:color w:val="000000"/>
        </w:rPr>
        <w:t>Includes</w:t>
      </w:r>
      <w:r w:rsidRPr="0023789D">
        <w:rPr>
          <w:rFonts w:ascii="Arial" w:hAnsi="Arial" w:cs="Arial"/>
          <w:color w:val="000000"/>
        </w:rPr>
        <w:t xml:space="preserve"> </w:t>
      </w:r>
      <w:r w:rsidR="001462A8" w:rsidRPr="0023789D">
        <w:rPr>
          <w:rFonts w:ascii="Arial" w:hAnsi="Arial" w:cs="Arial"/>
          <w:color w:val="000000"/>
        </w:rPr>
        <w:t>Residence Halls and any</w:t>
      </w:r>
      <w:r w:rsidR="006821E2">
        <w:rPr>
          <w:rFonts w:ascii="Arial" w:hAnsi="Arial" w:cs="Arial"/>
          <w:color w:val="000000"/>
        </w:rPr>
        <w:t xml:space="preserve"> other housing provided by</w:t>
      </w:r>
      <w:r w:rsidR="00777426">
        <w:rPr>
          <w:rFonts w:ascii="Arial" w:hAnsi="Arial" w:cs="Arial"/>
          <w:color w:val="000000"/>
        </w:rPr>
        <w:t xml:space="preserve"> </w:t>
      </w:r>
      <w:r w:rsidR="006821E2">
        <w:rPr>
          <w:rFonts w:ascii="Arial" w:hAnsi="Arial" w:cs="Arial"/>
          <w:color w:val="000000"/>
        </w:rPr>
        <w:t>TCU.</w:t>
      </w:r>
    </w:p>
    <w:p w:rsidR="00DA068B" w:rsidRDefault="00DA068B" w:rsidP="006821E2">
      <w:pPr>
        <w:ind w:left="1440" w:hanging="720"/>
        <w:jc w:val="both"/>
        <w:rPr>
          <w:rFonts w:ascii="Arial" w:hAnsi="Arial" w:cs="Arial"/>
          <w:color w:val="000000"/>
        </w:rPr>
      </w:pPr>
    </w:p>
    <w:p w:rsidR="00DA068B" w:rsidRDefault="00DA068B" w:rsidP="006821E2">
      <w:pPr>
        <w:ind w:left="1440" w:hanging="720"/>
        <w:jc w:val="both"/>
        <w:rPr>
          <w:rFonts w:ascii="Arial" w:hAnsi="Arial" w:cs="Arial"/>
          <w:color w:val="000000"/>
        </w:rPr>
      </w:pPr>
    </w:p>
    <w:p w:rsidR="006821E2" w:rsidRDefault="006821E2" w:rsidP="006821E2">
      <w:pPr>
        <w:ind w:left="1440" w:hanging="720"/>
        <w:jc w:val="both"/>
        <w:rPr>
          <w:rFonts w:ascii="Arial" w:hAnsi="Arial" w:cs="Arial"/>
          <w:color w:val="000000"/>
        </w:rPr>
      </w:pPr>
    </w:p>
    <w:p w:rsidR="004018A5" w:rsidRPr="006821E2" w:rsidRDefault="004018A5" w:rsidP="006821E2">
      <w:pPr>
        <w:ind w:left="720"/>
        <w:jc w:val="both"/>
        <w:rPr>
          <w:rFonts w:ascii="Arial" w:hAnsi="Arial" w:cs="Arial"/>
          <w:color w:val="000000"/>
        </w:rPr>
      </w:pPr>
      <w:r w:rsidRPr="006821E2">
        <w:rPr>
          <w:rFonts w:ascii="Arial" w:eastAsia="Times New Roman" w:hAnsi="Arial" w:cs="Arial"/>
          <w:b/>
          <w:color w:val="000000"/>
          <w:u w:val="single"/>
        </w:rPr>
        <w:t>TCU General Practice for an Accommodation Request by a Student with a Disability</w:t>
      </w:r>
      <w:r w:rsidR="006821E2">
        <w:rPr>
          <w:rFonts w:ascii="Arial" w:eastAsia="Times New Roman" w:hAnsi="Arial" w:cs="Arial"/>
          <w:b/>
          <w:color w:val="000000"/>
        </w:rPr>
        <w:t>:</w:t>
      </w:r>
    </w:p>
    <w:p w:rsidR="006821E2" w:rsidRPr="0023789D" w:rsidRDefault="006821E2" w:rsidP="0023789D">
      <w:pPr>
        <w:ind w:left="1440" w:right="180" w:hanging="720"/>
        <w:jc w:val="both"/>
        <w:rPr>
          <w:rFonts w:ascii="Arial" w:eastAsia="Times New Roman" w:hAnsi="Arial" w:cs="Arial"/>
          <w:bCs/>
          <w:color w:val="000000"/>
          <w:u w:val="single"/>
        </w:rPr>
      </w:pPr>
    </w:p>
    <w:p w:rsidR="0021187E" w:rsidRPr="0023789D" w:rsidRDefault="004018A5" w:rsidP="006821E2">
      <w:pPr>
        <w:ind w:right="180" w:firstLine="720"/>
        <w:jc w:val="both"/>
        <w:rPr>
          <w:rFonts w:ascii="Arial" w:eastAsia="Times New Roman" w:hAnsi="Arial" w:cs="Arial"/>
          <w:color w:val="000000"/>
        </w:rPr>
      </w:pPr>
      <w:r w:rsidRPr="0023789D">
        <w:rPr>
          <w:rFonts w:ascii="Arial" w:eastAsia="Times New Roman" w:hAnsi="Arial" w:cs="Arial"/>
          <w:bCs/>
          <w:color w:val="000000"/>
        </w:rPr>
        <w:t>TCU’s general practice for processing requests for accommodation, for students with di</w:t>
      </w:r>
      <w:r w:rsidR="001462A8" w:rsidRPr="0023789D">
        <w:rPr>
          <w:rFonts w:ascii="Arial" w:eastAsia="Times New Roman" w:hAnsi="Arial" w:cs="Arial"/>
          <w:bCs/>
          <w:color w:val="000000"/>
        </w:rPr>
        <w:t>sabilities [</w:t>
      </w:r>
      <w:r w:rsidRPr="0023789D">
        <w:rPr>
          <w:rFonts w:ascii="Arial" w:eastAsia="Times New Roman" w:hAnsi="Arial" w:cs="Arial"/>
          <w:bCs/>
          <w:color w:val="000000"/>
        </w:rPr>
        <w:t>“General Practice”] is described on the TCU web site.  Under that General Practice, the</w:t>
      </w:r>
      <w:r w:rsidRPr="0023789D">
        <w:rPr>
          <w:rFonts w:ascii="Arial" w:eastAsia="Times New Roman" w:hAnsi="Arial" w:cs="Arial"/>
          <w:color w:val="000000"/>
        </w:rPr>
        <w:t xml:space="preserve"> student with a disability communicates with </w:t>
      </w:r>
      <w:r w:rsidR="00DA068B">
        <w:rPr>
          <w:rFonts w:ascii="Arial" w:eastAsia="Times New Roman" w:hAnsi="Arial" w:cs="Arial"/>
          <w:color w:val="000000"/>
        </w:rPr>
        <w:t>TCU Student Disability Services [DS]</w:t>
      </w:r>
      <w:r w:rsidRPr="0023789D">
        <w:rPr>
          <w:rFonts w:ascii="Arial" w:eastAsia="Times New Roman" w:hAnsi="Arial" w:cs="Arial"/>
          <w:color w:val="000000"/>
        </w:rPr>
        <w:t xml:space="preserve">, and is required to present relevant, verifiable professional documentation pertaining to the disability and its functional limitations that meets the University’s guidelines. DS </w:t>
      </w:r>
      <w:r w:rsidR="00947F66" w:rsidRPr="0023789D">
        <w:rPr>
          <w:rFonts w:ascii="Arial" w:eastAsia="Times New Roman" w:hAnsi="Arial" w:cs="Arial"/>
          <w:color w:val="000000"/>
        </w:rPr>
        <w:t xml:space="preserve">gathers pertinent information, </w:t>
      </w:r>
      <w:r w:rsidR="00947F66">
        <w:rPr>
          <w:rFonts w:ascii="Arial" w:eastAsia="Times New Roman" w:hAnsi="Arial" w:cs="Arial"/>
          <w:color w:val="000000"/>
        </w:rPr>
        <w:t xml:space="preserve">consults with the student, </w:t>
      </w:r>
      <w:r w:rsidRPr="0023789D">
        <w:rPr>
          <w:rFonts w:ascii="Arial" w:eastAsia="Times New Roman" w:hAnsi="Arial" w:cs="Arial"/>
          <w:color w:val="000000"/>
        </w:rPr>
        <w:t>analyzes the request, and a decision is made about accommodation</w:t>
      </w:r>
      <w:r w:rsidR="00947F66">
        <w:rPr>
          <w:rFonts w:ascii="Arial" w:eastAsia="Times New Roman" w:hAnsi="Arial" w:cs="Arial"/>
          <w:color w:val="000000"/>
        </w:rPr>
        <w:t>s</w:t>
      </w:r>
      <w:r w:rsidRPr="0023789D">
        <w:rPr>
          <w:rFonts w:ascii="Arial" w:eastAsia="Times New Roman" w:hAnsi="Arial" w:cs="Arial"/>
          <w:color w:val="000000"/>
        </w:rPr>
        <w:t xml:space="preserve">. </w:t>
      </w:r>
      <w:r w:rsidR="00AF17E0">
        <w:rPr>
          <w:rFonts w:ascii="Arial" w:eastAsia="Times New Roman" w:hAnsi="Arial" w:cs="Arial"/>
          <w:color w:val="000000"/>
        </w:rPr>
        <w:t>Generally, only one Animal will be appro</w:t>
      </w:r>
      <w:r w:rsidR="00AE037D">
        <w:rPr>
          <w:rFonts w:ascii="Arial" w:eastAsia="Times New Roman" w:hAnsi="Arial" w:cs="Arial"/>
          <w:color w:val="000000"/>
        </w:rPr>
        <w:t>ved within a given housing bedroom space</w:t>
      </w:r>
      <w:r w:rsidR="00AF17E0">
        <w:rPr>
          <w:rFonts w:ascii="Arial" w:eastAsia="Times New Roman" w:hAnsi="Arial" w:cs="Arial"/>
          <w:color w:val="000000"/>
        </w:rPr>
        <w:t>.</w:t>
      </w:r>
      <w:r w:rsidRPr="0023789D">
        <w:rPr>
          <w:rFonts w:ascii="Arial" w:eastAsia="Times New Roman" w:hAnsi="Arial" w:cs="Arial"/>
          <w:color w:val="000000"/>
        </w:rPr>
        <w:t xml:space="preserve"> Each request is considered on an individualized, case-by-case basis. </w:t>
      </w:r>
      <w:r w:rsidR="0021187E" w:rsidRPr="0023789D">
        <w:rPr>
          <w:rFonts w:ascii="Arial" w:eastAsia="Times New Roman" w:hAnsi="Arial" w:cs="Arial"/>
          <w:color w:val="000000"/>
        </w:rPr>
        <w:t xml:space="preserve">This </w:t>
      </w:r>
      <w:r w:rsidR="00C47849" w:rsidRPr="0023789D">
        <w:rPr>
          <w:rFonts w:ascii="Arial" w:eastAsia="Times New Roman" w:hAnsi="Arial" w:cs="Arial"/>
          <w:color w:val="000000"/>
        </w:rPr>
        <w:t xml:space="preserve">General Practice </w:t>
      </w:r>
      <w:r w:rsidR="0021187E" w:rsidRPr="0023789D">
        <w:rPr>
          <w:rFonts w:ascii="Arial" w:eastAsia="Times New Roman" w:hAnsi="Arial" w:cs="Arial"/>
          <w:color w:val="000000"/>
        </w:rPr>
        <w:t>applies when a</w:t>
      </w:r>
      <w:r w:rsidR="000E7AB9" w:rsidRPr="0023789D">
        <w:rPr>
          <w:rFonts w:ascii="Arial" w:eastAsia="Times New Roman" w:hAnsi="Arial" w:cs="Arial"/>
          <w:color w:val="000000"/>
        </w:rPr>
        <w:t xml:space="preserve"> student with a disability r</w:t>
      </w:r>
      <w:r w:rsidR="0021187E" w:rsidRPr="0023789D">
        <w:rPr>
          <w:rFonts w:ascii="Arial" w:eastAsia="Times New Roman" w:hAnsi="Arial" w:cs="Arial"/>
          <w:color w:val="000000"/>
        </w:rPr>
        <w:t xml:space="preserve">equests that TCU consider an ESA as an accommodation, i.e., a variance from TCU’s “no pets” policy for </w:t>
      </w:r>
      <w:r w:rsidR="009402EF">
        <w:rPr>
          <w:rFonts w:ascii="Arial" w:eastAsia="Times New Roman" w:hAnsi="Arial" w:cs="Arial"/>
          <w:color w:val="000000"/>
        </w:rPr>
        <w:t>University H</w:t>
      </w:r>
      <w:r w:rsidR="0021187E" w:rsidRPr="0023789D">
        <w:rPr>
          <w:rFonts w:ascii="Arial" w:eastAsia="Times New Roman" w:hAnsi="Arial" w:cs="Arial"/>
          <w:color w:val="000000"/>
        </w:rPr>
        <w:t>ousing</w:t>
      </w:r>
      <w:r w:rsidR="00C47849" w:rsidRPr="0023789D">
        <w:rPr>
          <w:rFonts w:ascii="Arial" w:eastAsia="Times New Roman" w:hAnsi="Arial" w:cs="Arial"/>
          <w:color w:val="000000"/>
        </w:rPr>
        <w:t xml:space="preserve">; however, to the extent </w:t>
      </w:r>
      <w:r w:rsidR="009402EF">
        <w:rPr>
          <w:rFonts w:ascii="Arial" w:eastAsia="Times New Roman" w:hAnsi="Arial" w:cs="Arial"/>
          <w:color w:val="000000"/>
        </w:rPr>
        <w:t>a</w:t>
      </w:r>
      <w:r w:rsidR="00C47849" w:rsidRPr="0023789D">
        <w:rPr>
          <w:rFonts w:ascii="Arial" w:eastAsia="Times New Roman" w:hAnsi="Arial" w:cs="Arial"/>
          <w:color w:val="000000"/>
        </w:rPr>
        <w:t xml:space="preserve"> requirement</w:t>
      </w:r>
      <w:r w:rsidR="009402EF">
        <w:rPr>
          <w:rFonts w:ascii="Arial" w:eastAsia="Times New Roman" w:hAnsi="Arial" w:cs="Arial"/>
          <w:color w:val="000000"/>
        </w:rPr>
        <w:t xml:space="preserve"> or </w:t>
      </w:r>
      <w:r w:rsidR="00C47849" w:rsidRPr="0023789D">
        <w:rPr>
          <w:rFonts w:ascii="Arial" w:eastAsia="Times New Roman" w:hAnsi="Arial" w:cs="Arial"/>
          <w:color w:val="000000"/>
        </w:rPr>
        <w:t xml:space="preserve">procedure in this ESA </w:t>
      </w:r>
      <w:r w:rsidR="000E7AB9" w:rsidRPr="0023789D">
        <w:rPr>
          <w:rFonts w:ascii="Arial" w:eastAsia="Times New Roman" w:hAnsi="Arial" w:cs="Arial"/>
          <w:color w:val="000000"/>
        </w:rPr>
        <w:t>P</w:t>
      </w:r>
      <w:r w:rsidR="00C47849" w:rsidRPr="0023789D">
        <w:rPr>
          <w:rFonts w:ascii="Arial" w:eastAsia="Times New Roman" w:hAnsi="Arial" w:cs="Arial"/>
          <w:color w:val="000000"/>
        </w:rPr>
        <w:t>olicy conflict</w:t>
      </w:r>
      <w:r w:rsidR="00947F66">
        <w:rPr>
          <w:rFonts w:ascii="Arial" w:eastAsia="Times New Roman" w:hAnsi="Arial" w:cs="Arial"/>
          <w:color w:val="000000"/>
        </w:rPr>
        <w:t>s</w:t>
      </w:r>
      <w:r w:rsidR="00C47849" w:rsidRPr="0023789D">
        <w:rPr>
          <w:rFonts w:ascii="Arial" w:eastAsia="Times New Roman" w:hAnsi="Arial" w:cs="Arial"/>
          <w:color w:val="000000"/>
        </w:rPr>
        <w:t xml:space="preserve"> with the General Pr</w:t>
      </w:r>
      <w:r w:rsidR="004D065B" w:rsidRPr="0023789D">
        <w:rPr>
          <w:rFonts w:ascii="Arial" w:eastAsia="Times New Roman" w:hAnsi="Arial" w:cs="Arial"/>
          <w:color w:val="000000"/>
        </w:rPr>
        <w:t xml:space="preserve">actice, this ESA </w:t>
      </w:r>
      <w:r w:rsidR="000E7AB9" w:rsidRPr="0023789D">
        <w:rPr>
          <w:rFonts w:ascii="Arial" w:eastAsia="Times New Roman" w:hAnsi="Arial" w:cs="Arial"/>
          <w:color w:val="000000"/>
        </w:rPr>
        <w:t>P</w:t>
      </w:r>
      <w:r w:rsidR="004D065B" w:rsidRPr="0023789D">
        <w:rPr>
          <w:rFonts w:ascii="Arial" w:eastAsia="Times New Roman" w:hAnsi="Arial" w:cs="Arial"/>
          <w:color w:val="000000"/>
        </w:rPr>
        <w:t>olicy control</w:t>
      </w:r>
      <w:r w:rsidR="00C47849" w:rsidRPr="0023789D">
        <w:rPr>
          <w:rFonts w:ascii="Arial" w:eastAsia="Times New Roman" w:hAnsi="Arial" w:cs="Arial"/>
          <w:color w:val="000000"/>
        </w:rPr>
        <w:t>s</w:t>
      </w:r>
      <w:r w:rsidR="0021187E" w:rsidRPr="0023789D">
        <w:rPr>
          <w:rFonts w:ascii="Arial" w:eastAsia="Times New Roman" w:hAnsi="Arial" w:cs="Arial"/>
          <w:color w:val="000000"/>
        </w:rPr>
        <w:t xml:space="preserve">. </w:t>
      </w:r>
    </w:p>
    <w:p w:rsidR="006821E2" w:rsidRDefault="006821E2" w:rsidP="0023789D">
      <w:pPr>
        <w:ind w:left="1440" w:right="180" w:hanging="720"/>
        <w:jc w:val="both"/>
        <w:rPr>
          <w:rFonts w:ascii="Arial" w:eastAsia="Times New Roman" w:hAnsi="Arial" w:cs="Arial"/>
          <w:color w:val="000000"/>
        </w:rPr>
      </w:pPr>
    </w:p>
    <w:p w:rsidR="004018A5" w:rsidRPr="006821E2" w:rsidRDefault="006821E2" w:rsidP="006821E2">
      <w:pPr>
        <w:ind w:right="180"/>
        <w:jc w:val="center"/>
        <w:rPr>
          <w:rFonts w:ascii="Arial" w:eastAsia="Times New Roman" w:hAnsi="Arial" w:cs="Arial"/>
          <w:color w:val="000000"/>
        </w:rPr>
      </w:pPr>
      <w:r w:rsidRPr="006821E2">
        <w:rPr>
          <w:rFonts w:ascii="Arial" w:eastAsia="Times New Roman" w:hAnsi="Arial" w:cs="Arial"/>
          <w:b/>
        </w:rPr>
        <w:t>PART II:  CONTACTING THE</w:t>
      </w:r>
      <w:r>
        <w:rPr>
          <w:rFonts w:ascii="Arial" w:eastAsia="Times New Roman" w:hAnsi="Arial" w:cs="Arial"/>
          <w:b/>
        </w:rPr>
        <w:t xml:space="preserve"> TCU </w:t>
      </w:r>
      <w:r w:rsidR="00DA068B">
        <w:rPr>
          <w:rFonts w:ascii="Arial" w:eastAsia="Times New Roman" w:hAnsi="Arial" w:cs="Arial"/>
          <w:b/>
        </w:rPr>
        <w:t>STUDENT DISABILITY</w:t>
      </w:r>
      <w:r w:rsidR="00947F66">
        <w:rPr>
          <w:rFonts w:ascii="Arial" w:eastAsia="Times New Roman" w:hAnsi="Arial" w:cs="Arial"/>
          <w:b/>
        </w:rPr>
        <w:t xml:space="preserve"> </w:t>
      </w:r>
      <w:r>
        <w:rPr>
          <w:rFonts w:ascii="Arial" w:eastAsia="Times New Roman" w:hAnsi="Arial" w:cs="Arial"/>
          <w:b/>
        </w:rPr>
        <w:t>SERVICES OFFICE</w:t>
      </w:r>
    </w:p>
    <w:p w:rsidR="004018A5" w:rsidRPr="0023789D" w:rsidRDefault="004018A5" w:rsidP="0023789D">
      <w:pPr>
        <w:ind w:left="1440" w:right="180" w:hanging="720"/>
        <w:jc w:val="both"/>
        <w:rPr>
          <w:rFonts w:ascii="Arial" w:eastAsia="Times New Roman" w:hAnsi="Arial" w:cs="Arial"/>
          <w:u w:val="single"/>
        </w:rPr>
      </w:pPr>
    </w:p>
    <w:p w:rsidR="004018A5" w:rsidRPr="0023789D" w:rsidRDefault="004018A5" w:rsidP="000722C1">
      <w:pPr>
        <w:ind w:right="180" w:firstLine="720"/>
        <w:jc w:val="both"/>
        <w:rPr>
          <w:rFonts w:ascii="Arial" w:eastAsia="Times New Roman" w:hAnsi="Arial" w:cs="Arial"/>
        </w:rPr>
      </w:pPr>
      <w:r w:rsidRPr="0023789D">
        <w:rPr>
          <w:rFonts w:ascii="Arial" w:eastAsia="Times New Roman" w:hAnsi="Arial" w:cs="Arial"/>
          <w:color w:val="000000"/>
        </w:rPr>
        <w:t>The</w:t>
      </w:r>
      <w:r w:rsidR="00DA068B">
        <w:rPr>
          <w:rFonts w:ascii="Arial" w:eastAsia="Times New Roman" w:hAnsi="Arial" w:cs="Arial"/>
          <w:color w:val="000000"/>
        </w:rPr>
        <w:t xml:space="preserve"> TCU Student Disability</w:t>
      </w:r>
      <w:r w:rsidRPr="0023789D">
        <w:rPr>
          <w:rFonts w:ascii="Arial" w:eastAsia="Times New Roman" w:hAnsi="Arial" w:cs="Arial"/>
          <w:color w:val="000000"/>
        </w:rPr>
        <w:t xml:space="preserve"> Services </w:t>
      </w:r>
      <w:r w:rsidR="002C591B" w:rsidRPr="0023789D">
        <w:rPr>
          <w:rFonts w:ascii="Arial" w:eastAsia="Times New Roman" w:hAnsi="Arial" w:cs="Arial"/>
          <w:color w:val="000000"/>
        </w:rPr>
        <w:t xml:space="preserve">office </w:t>
      </w:r>
      <w:r w:rsidRPr="0023789D">
        <w:rPr>
          <w:rFonts w:ascii="Arial" w:eastAsia="Times New Roman" w:hAnsi="Arial" w:cs="Arial"/>
          <w:color w:val="000000"/>
        </w:rPr>
        <w:t>[</w:t>
      </w:r>
      <w:r w:rsidR="002C591B" w:rsidRPr="0023789D">
        <w:rPr>
          <w:rFonts w:ascii="Arial" w:eastAsia="Times New Roman" w:hAnsi="Arial" w:cs="Arial"/>
          <w:color w:val="000000"/>
        </w:rPr>
        <w:t>“</w:t>
      </w:r>
      <w:r w:rsidRPr="0023789D">
        <w:rPr>
          <w:rFonts w:ascii="Arial" w:eastAsia="Times New Roman" w:hAnsi="Arial" w:cs="Arial"/>
          <w:color w:val="000000"/>
        </w:rPr>
        <w:t>DS</w:t>
      </w:r>
      <w:r w:rsidR="002C591B" w:rsidRPr="0023789D">
        <w:rPr>
          <w:rFonts w:ascii="Arial" w:eastAsia="Times New Roman" w:hAnsi="Arial" w:cs="Arial"/>
          <w:color w:val="000000"/>
        </w:rPr>
        <w:t xml:space="preserve"> Office”</w:t>
      </w:r>
      <w:r w:rsidRPr="0023789D">
        <w:rPr>
          <w:rFonts w:ascii="Arial" w:eastAsia="Times New Roman" w:hAnsi="Arial" w:cs="Arial"/>
          <w:color w:val="000000"/>
        </w:rPr>
        <w:t xml:space="preserve">] is located in Sadler Hall, Room 1010.  The DS office is usually </w:t>
      </w:r>
      <w:r w:rsidRPr="0023789D">
        <w:rPr>
          <w:rFonts w:ascii="Arial" w:eastAsia="Times New Roman" w:hAnsi="Arial" w:cs="Arial"/>
        </w:rPr>
        <w:t xml:space="preserve">open Monday-Friday 8 AM-5 PM. </w:t>
      </w:r>
      <w:r w:rsidRPr="0023789D">
        <w:rPr>
          <w:rFonts w:ascii="Arial" w:eastAsia="Times New Roman" w:hAnsi="Arial" w:cs="Arial"/>
          <w:color w:val="000000"/>
        </w:rPr>
        <w:t xml:space="preserve">The phone number for DS is 817-257-6567.  </w:t>
      </w:r>
      <w:r w:rsidRPr="0023789D">
        <w:rPr>
          <w:rFonts w:ascii="Arial" w:eastAsia="Times New Roman" w:hAnsi="Arial" w:cs="Arial"/>
        </w:rPr>
        <w:t xml:space="preserve">An e-mail address for </w:t>
      </w:r>
      <w:r w:rsidR="009402EF">
        <w:rPr>
          <w:rFonts w:ascii="Arial" w:eastAsia="Times New Roman" w:hAnsi="Arial" w:cs="Arial"/>
        </w:rPr>
        <w:t xml:space="preserve">the </w:t>
      </w:r>
      <w:r w:rsidR="0021187E" w:rsidRPr="0023789D">
        <w:rPr>
          <w:rFonts w:ascii="Arial" w:eastAsia="Times New Roman" w:hAnsi="Arial" w:cs="Arial"/>
        </w:rPr>
        <w:t xml:space="preserve">DS </w:t>
      </w:r>
      <w:r w:rsidR="009402EF">
        <w:rPr>
          <w:rFonts w:ascii="Arial" w:eastAsia="Times New Roman" w:hAnsi="Arial" w:cs="Arial"/>
        </w:rPr>
        <w:t xml:space="preserve">Office </w:t>
      </w:r>
      <w:r w:rsidR="0021187E" w:rsidRPr="0023789D">
        <w:rPr>
          <w:rFonts w:ascii="Arial" w:eastAsia="Times New Roman" w:hAnsi="Arial" w:cs="Arial"/>
        </w:rPr>
        <w:t xml:space="preserve">is </w:t>
      </w:r>
      <w:r w:rsidR="00DA068B">
        <w:rPr>
          <w:rStyle w:val="Hyperlink"/>
          <w:rFonts w:ascii="Arial" w:eastAsia="Times New Roman" w:hAnsi="Arial" w:cs="Arial"/>
        </w:rPr>
        <w:t>disabilityservices@tcu.edu</w:t>
      </w:r>
      <w:r w:rsidR="0021187E" w:rsidRPr="0023789D">
        <w:rPr>
          <w:rFonts w:ascii="Arial" w:eastAsia="Times New Roman" w:hAnsi="Arial" w:cs="Arial"/>
        </w:rPr>
        <w:t xml:space="preserve">.  </w:t>
      </w:r>
      <w:r w:rsidR="0071443F" w:rsidRPr="0023789D">
        <w:rPr>
          <w:rFonts w:ascii="Arial" w:eastAsia="Times New Roman" w:hAnsi="Arial" w:cs="Arial"/>
        </w:rPr>
        <w:t xml:space="preserve">The mailing address is </w:t>
      </w:r>
      <w:r w:rsidR="00621E56" w:rsidRPr="00621E56">
        <w:rPr>
          <w:rFonts w:ascii="Arial" w:eastAsia="Times New Roman" w:hAnsi="Arial" w:cs="Arial"/>
        </w:rPr>
        <w:t>Texas Christian University</w:t>
      </w:r>
      <w:r w:rsidR="00621E56">
        <w:rPr>
          <w:rFonts w:ascii="Arial" w:eastAsia="Times New Roman" w:hAnsi="Arial" w:cs="Arial"/>
        </w:rPr>
        <w:t xml:space="preserve">, </w:t>
      </w:r>
      <w:r w:rsidR="00DA068B">
        <w:rPr>
          <w:rFonts w:ascii="Arial" w:hAnsi="Arial" w:cs="Arial"/>
        </w:rPr>
        <w:t>Student Disability</w:t>
      </w:r>
      <w:r w:rsidR="0071443F" w:rsidRPr="0023789D">
        <w:rPr>
          <w:rFonts w:ascii="Arial" w:hAnsi="Arial" w:cs="Arial"/>
        </w:rPr>
        <w:t xml:space="preserve"> Services, TCU Box 297710, Fort Worth, TX 76129.</w:t>
      </w:r>
    </w:p>
    <w:p w:rsidR="0021187E" w:rsidRPr="0023789D" w:rsidRDefault="0021187E" w:rsidP="0023789D">
      <w:pPr>
        <w:ind w:left="1440" w:right="180" w:hanging="720"/>
        <w:jc w:val="both"/>
        <w:rPr>
          <w:rFonts w:ascii="Arial" w:eastAsia="Times New Roman" w:hAnsi="Arial" w:cs="Arial"/>
        </w:rPr>
      </w:pPr>
    </w:p>
    <w:p w:rsidR="0021187E" w:rsidRDefault="000722C1" w:rsidP="000722C1">
      <w:pPr>
        <w:ind w:left="1440" w:right="43" w:hanging="720"/>
        <w:jc w:val="center"/>
        <w:rPr>
          <w:rFonts w:ascii="Arial" w:eastAsia="Times New Roman" w:hAnsi="Arial" w:cs="Arial"/>
          <w:b/>
        </w:rPr>
      </w:pPr>
      <w:r w:rsidRPr="000722C1">
        <w:rPr>
          <w:rFonts w:ascii="Arial" w:eastAsia="Times New Roman" w:hAnsi="Arial" w:cs="Arial"/>
          <w:b/>
        </w:rPr>
        <w:t>PART III:  TCU POLICY ON EMOTIONAL SUPPORT ANIMALS</w:t>
      </w:r>
    </w:p>
    <w:p w:rsidR="000722C1" w:rsidRPr="000722C1" w:rsidRDefault="000722C1" w:rsidP="000722C1">
      <w:pPr>
        <w:ind w:left="1440" w:right="43" w:hanging="720"/>
        <w:jc w:val="center"/>
        <w:rPr>
          <w:rFonts w:ascii="Arial" w:eastAsia="Times New Roman" w:hAnsi="Arial" w:cs="Arial"/>
        </w:rPr>
      </w:pPr>
    </w:p>
    <w:p w:rsidR="00C47849" w:rsidRDefault="00C47849" w:rsidP="000722C1">
      <w:pPr>
        <w:shd w:val="clear" w:color="auto" w:fill="FFFFFF"/>
        <w:ind w:right="72" w:firstLine="720"/>
        <w:jc w:val="both"/>
        <w:rPr>
          <w:rFonts w:ascii="Arial" w:hAnsi="Arial" w:cs="Arial"/>
          <w:color w:val="000000"/>
        </w:rPr>
      </w:pPr>
      <w:r w:rsidRPr="0023789D">
        <w:rPr>
          <w:rFonts w:ascii="Arial" w:hAnsi="Arial" w:cs="Arial"/>
          <w:color w:val="000000"/>
          <w:spacing w:val="-6"/>
        </w:rPr>
        <w:t xml:space="preserve">TCU recognizes the </w:t>
      </w:r>
      <w:r w:rsidRPr="0023789D">
        <w:rPr>
          <w:rFonts w:ascii="Arial" w:hAnsi="Arial" w:cs="Arial"/>
          <w:color w:val="000000"/>
          <w:spacing w:val="-5"/>
        </w:rPr>
        <w:t xml:space="preserve">importance of </w:t>
      </w:r>
      <w:r w:rsidR="0057058C" w:rsidRPr="0023789D">
        <w:rPr>
          <w:rFonts w:ascii="Arial" w:hAnsi="Arial" w:cs="Arial"/>
          <w:color w:val="000000"/>
          <w:spacing w:val="-7"/>
        </w:rPr>
        <w:t xml:space="preserve">ESAs </w:t>
      </w:r>
      <w:r w:rsidRPr="0023789D">
        <w:rPr>
          <w:rFonts w:ascii="Arial" w:hAnsi="Arial" w:cs="Arial"/>
          <w:color w:val="000000"/>
          <w:spacing w:val="-5"/>
        </w:rPr>
        <w:t xml:space="preserve">that provide physical and/or emotional support to individuals with </w:t>
      </w:r>
      <w:r w:rsidRPr="0023789D">
        <w:rPr>
          <w:rFonts w:ascii="Arial" w:hAnsi="Arial" w:cs="Arial"/>
          <w:color w:val="000000"/>
          <w:spacing w:val="-1"/>
        </w:rPr>
        <w:t xml:space="preserve">disabilities. TCU </w:t>
      </w:r>
      <w:r w:rsidRPr="0023789D">
        <w:rPr>
          <w:rFonts w:ascii="Arial" w:hAnsi="Arial" w:cs="Arial"/>
          <w:color w:val="000000"/>
          <w:spacing w:val="-4"/>
        </w:rPr>
        <w:t xml:space="preserve">is committed to allowing ESAs </w:t>
      </w:r>
      <w:r w:rsidRPr="0023789D">
        <w:rPr>
          <w:rFonts w:ascii="Arial" w:hAnsi="Arial" w:cs="Arial"/>
          <w:color w:val="000000"/>
          <w:spacing w:val="-3"/>
        </w:rPr>
        <w:t xml:space="preserve">necessary to provide individuals with disabilities an equal opportunity to use </w:t>
      </w:r>
      <w:r w:rsidRPr="0023789D">
        <w:rPr>
          <w:rFonts w:ascii="Arial" w:hAnsi="Arial" w:cs="Arial"/>
          <w:color w:val="000000"/>
          <w:spacing w:val="-5"/>
        </w:rPr>
        <w:t xml:space="preserve">and enjoy University housing. This </w:t>
      </w:r>
      <w:r w:rsidR="000E7AB9" w:rsidRPr="0023789D">
        <w:rPr>
          <w:rFonts w:ascii="Arial" w:hAnsi="Arial" w:cs="Arial"/>
          <w:color w:val="000000"/>
          <w:spacing w:val="-5"/>
        </w:rPr>
        <w:t>P</w:t>
      </w:r>
      <w:r w:rsidRPr="0023789D">
        <w:rPr>
          <w:rFonts w:ascii="Arial" w:hAnsi="Arial" w:cs="Arial"/>
          <w:color w:val="000000"/>
          <w:spacing w:val="-5"/>
        </w:rPr>
        <w:t xml:space="preserve">olicy explains the specific requirements applicable to an individual's use of an ESA in University </w:t>
      </w:r>
      <w:r w:rsidR="009402EF">
        <w:rPr>
          <w:rFonts w:ascii="Arial" w:hAnsi="Arial" w:cs="Arial"/>
          <w:color w:val="000000"/>
          <w:spacing w:val="-5"/>
        </w:rPr>
        <w:t>H</w:t>
      </w:r>
      <w:r w:rsidRPr="0023789D">
        <w:rPr>
          <w:rFonts w:ascii="Arial" w:hAnsi="Arial" w:cs="Arial"/>
          <w:color w:val="000000"/>
          <w:spacing w:val="-5"/>
        </w:rPr>
        <w:t xml:space="preserve">ousing.  TCU reserves the </w:t>
      </w:r>
      <w:r w:rsidRPr="0023789D">
        <w:rPr>
          <w:rFonts w:ascii="Arial" w:hAnsi="Arial" w:cs="Arial"/>
          <w:color w:val="000000"/>
          <w:spacing w:val="-2"/>
        </w:rPr>
        <w:t xml:space="preserve">right to amend this Policy as circumstances require. This </w:t>
      </w:r>
      <w:r w:rsidR="000E7AB9" w:rsidRPr="0023789D">
        <w:rPr>
          <w:rFonts w:ascii="Arial" w:hAnsi="Arial" w:cs="Arial"/>
          <w:color w:val="000000"/>
          <w:spacing w:val="-2"/>
        </w:rPr>
        <w:t>P</w:t>
      </w:r>
      <w:r w:rsidRPr="0023789D">
        <w:rPr>
          <w:rFonts w:ascii="Arial" w:hAnsi="Arial" w:cs="Arial"/>
          <w:color w:val="000000"/>
          <w:spacing w:val="-2"/>
        </w:rPr>
        <w:t xml:space="preserve">olicy applies to ESAs </w:t>
      </w:r>
      <w:r w:rsidRPr="0023789D">
        <w:rPr>
          <w:rFonts w:ascii="Arial" w:hAnsi="Arial" w:cs="Arial"/>
          <w:color w:val="000000"/>
          <w:spacing w:val="-4"/>
        </w:rPr>
        <w:t xml:space="preserve">which may be necessary in University </w:t>
      </w:r>
      <w:r w:rsidR="000E7AB9" w:rsidRPr="0023789D">
        <w:rPr>
          <w:rFonts w:ascii="Arial" w:hAnsi="Arial" w:cs="Arial"/>
          <w:color w:val="000000"/>
          <w:spacing w:val="-4"/>
        </w:rPr>
        <w:t>H</w:t>
      </w:r>
      <w:r w:rsidRPr="0023789D">
        <w:rPr>
          <w:rFonts w:ascii="Arial" w:hAnsi="Arial" w:cs="Arial"/>
          <w:color w:val="000000"/>
          <w:spacing w:val="-4"/>
        </w:rPr>
        <w:t>ousing</w:t>
      </w:r>
      <w:r w:rsidR="0057058C" w:rsidRPr="0023789D">
        <w:rPr>
          <w:rFonts w:ascii="Arial" w:hAnsi="Arial" w:cs="Arial"/>
          <w:color w:val="000000"/>
          <w:spacing w:val="-4"/>
        </w:rPr>
        <w:t>, and i</w:t>
      </w:r>
      <w:r w:rsidRPr="0023789D">
        <w:rPr>
          <w:rFonts w:ascii="Arial" w:hAnsi="Arial" w:cs="Arial"/>
          <w:color w:val="000000"/>
          <w:spacing w:val="-4"/>
        </w:rPr>
        <w:t xml:space="preserve">t does not apply </w:t>
      </w:r>
      <w:r w:rsidRPr="0023789D">
        <w:rPr>
          <w:rFonts w:ascii="Arial" w:hAnsi="Arial" w:cs="Arial"/>
          <w:color w:val="000000"/>
        </w:rPr>
        <w:t>to SAs</w:t>
      </w:r>
      <w:r w:rsidR="0057058C" w:rsidRPr="0023789D">
        <w:rPr>
          <w:rFonts w:ascii="Arial" w:hAnsi="Arial" w:cs="Arial"/>
          <w:color w:val="000000"/>
        </w:rPr>
        <w:t>, which are addressed in TCU’s</w:t>
      </w:r>
      <w:r w:rsidR="00371177" w:rsidRPr="0023789D">
        <w:rPr>
          <w:rFonts w:ascii="Arial" w:hAnsi="Arial" w:cs="Arial"/>
          <w:color w:val="000000"/>
        </w:rPr>
        <w:t xml:space="preserve"> separate</w:t>
      </w:r>
      <w:r w:rsidR="0057058C" w:rsidRPr="0023789D">
        <w:rPr>
          <w:rFonts w:ascii="Arial" w:hAnsi="Arial" w:cs="Arial"/>
          <w:color w:val="000000"/>
        </w:rPr>
        <w:t xml:space="preserve"> </w:t>
      </w:r>
      <w:r w:rsidR="00371177" w:rsidRPr="0023789D">
        <w:rPr>
          <w:rFonts w:ascii="Arial" w:hAnsi="Arial" w:cs="Arial"/>
          <w:color w:val="000000"/>
        </w:rPr>
        <w:t xml:space="preserve">Service Animal </w:t>
      </w:r>
      <w:r w:rsidR="0057058C" w:rsidRPr="0023789D">
        <w:rPr>
          <w:rFonts w:ascii="Arial" w:hAnsi="Arial" w:cs="Arial"/>
          <w:color w:val="000000"/>
        </w:rPr>
        <w:t>Policy</w:t>
      </w:r>
      <w:r w:rsidR="00371177" w:rsidRPr="0023789D">
        <w:rPr>
          <w:rFonts w:ascii="Arial" w:hAnsi="Arial" w:cs="Arial"/>
          <w:color w:val="000000"/>
        </w:rPr>
        <w:t>.</w:t>
      </w:r>
    </w:p>
    <w:p w:rsidR="000722C1" w:rsidRPr="0023789D" w:rsidRDefault="000722C1" w:rsidP="000722C1">
      <w:pPr>
        <w:shd w:val="clear" w:color="auto" w:fill="FFFFFF"/>
        <w:ind w:right="72" w:firstLine="720"/>
        <w:jc w:val="both"/>
        <w:rPr>
          <w:rFonts w:ascii="Arial" w:hAnsi="Arial" w:cs="Arial"/>
        </w:rPr>
      </w:pPr>
    </w:p>
    <w:p w:rsidR="00C47849" w:rsidRPr="0023789D" w:rsidRDefault="00C47849" w:rsidP="000722C1">
      <w:pPr>
        <w:shd w:val="clear" w:color="auto" w:fill="FFFFFF"/>
        <w:ind w:right="67" w:firstLine="720"/>
        <w:jc w:val="both"/>
        <w:rPr>
          <w:rFonts w:ascii="Arial" w:hAnsi="Arial" w:cs="Arial"/>
        </w:rPr>
      </w:pPr>
      <w:r w:rsidRPr="0023789D">
        <w:rPr>
          <w:rFonts w:ascii="Arial" w:hAnsi="Arial" w:cs="Arial"/>
          <w:color w:val="000000"/>
          <w:spacing w:val="-3"/>
        </w:rPr>
        <w:t xml:space="preserve">Although it is the policy of TCU that individuals are generally prohibited from </w:t>
      </w:r>
      <w:r w:rsidRPr="0023789D">
        <w:rPr>
          <w:rFonts w:ascii="Arial" w:hAnsi="Arial" w:cs="Arial"/>
          <w:color w:val="000000"/>
          <w:spacing w:val="-5"/>
        </w:rPr>
        <w:t xml:space="preserve">having animals in University </w:t>
      </w:r>
      <w:r w:rsidR="002C591B" w:rsidRPr="0023789D">
        <w:rPr>
          <w:rFonts w:ascii="Arial" w:hAnsi="Arial" w:cs="Arial"/>
          <w:color w:val="000000"/>
          <w:spacing w:val="-5"/>
        </w:rPr>
        <w:t>H</w:t>
      </w:r>
      <w:r w:rsidRPr="0023789D">
        <w:rPr>
          <w:rFonts w:ascii="Arial" w:hAnsi="Arial" w:cs="Arial"/>
          <w:color w:val="000000"/>
          <w:spacing w:val="-5"/>
        </w:rPr>
        <w:t xml:space="preserve">ousing, TCU will consider a request by an </w:t>
      </w:r>
      <w:r w:rsidRPr="0023789D">
        <w:rPr>
          <w:rFonts w:ascii="Arial" w:hAnsi="Arial" w:cs="Arial"/>
          <w:color w:val="000000"/>
          <w:spacing w:val="-4"/>
        </w:rPr>
        <w:t xml:space="preserve">individual with a disability for </w:t>
      </w:r>
      <w:r w:rsidR="002C591B" w:rsidRPr="0023789D">
        <w:rPr>
          <w:rFonts w:ascii="Arial" w:hAnsi="Arial" w:cs="Arial"/>
          <w:color w:val="000000"/>
          <w:spacing w:val="-4"/>
        </w:rPr>
        <w:t>a variance</w:t>
      </w:r>
      <w:r w:rsidRPr="0023789D">
        <w:rPr>
          <w:rFonts w:ascii="Arial" w:hAnsi="Arial" w:cs="Arial"/>
          <w:color w:val="000000"/>
          <w:spacing w:val="-4"/>
        </w:rPr>
        <w:t xml:space="preserve"> from this prohibition</w:t>
      </w:r>
      <w:r w:rsidR="00390AD3">
        <w:rPr>
          <w:rFonts w:ascii="Arial" w:hAnsi="Arial" w:cs="Arial"/>
          <w:color w:val="000000"/>
          <w:spacing w:val="-4"/>
        </w:rPr>
        <w:t>,</w:t>
      </w:r>
      <w:r w:rsidRPr="0023789D">
        <w:rPr>
          <w:rFonts w:ascii="Arial" w:hAnsi="Arial" w:cs="Arial"/>
          <w:color w:val="000000"/>
          <w:spacing w:val="-4"/>
        </w:rPr>
        <w:t xml:space="preserve"> to allow </w:t>
      </w:r>
      <w:r w:rsidRPr="0023789D">
        <w:rPr>
          <w:rFonts w:ascii="Arial" w:hAnsi="Arial" w:cs="Arial"/>
          <w:color w:val="000000"/>
        </w:rPr>
        <w:t>an ESA that is necessary because of a disability</w:t>
      </w:r>
      <w:r w:rsidR="00336CAA">
        <w:rPr>
          <w:rFonts w:ascii="Arial" w:hAnsi="Arial" w:cs="Arial"/>
          <w:color w:val="000000"/>
        </w:rPr>
        <w:t xml:space="preserve"> and that would be a reasonable accommodation. </w:t>
      </w:r>
      <w:r w:rsidRPr="0023789D">
        <w:rPr>
          <w:rFonts w:ascii="Arial" w:hAnsi="Arial" w:cs="Arial"/>
          <w:color w:val="000000"/>
        </w:rPr>
        <w:t xml:space="preserve"> </w:t>
      </w:r>
      <w:r w:rsidRPr="00B07EC2">
        <w:rPr>
          <w:rFonts w:ascii="Arial" w:hAnsi="Arial" w:cs="Arial"/>
          <w:b/>
          <w:color w:val="000000"/>
          <w:spacing w:val="-5"/>
        </w:rPr>
        <w:t xml:space="preserve">However, no ESA may be kept in University </w:t>
      </w:r>
      <w:r w:rsidR="002C591B" w:rsidRPr="00B07EC2">
        <w:rPr>
          <w:rFonts w:ascii="Arial" w:hAnsi="Arial" w:cs="Arial"/>
          <w:b/>
          <w:color w:val="000000"/>
          <w:spacing w:val="-5"/>
        </w:rPr>
        <w:t>H</w:t>
      </w:r>
      <w:r w:rsidRPr="00B07EC2">
        <w:rPr>
          <w:rFonts w:ascii="Arial" w:hAnsi="Arial" w:cs="Arial"/>
          <w:b/>
          <w:color w:val="000000"/>
          <w:spacing w:val="-5"/>
        </w:rPr>
        <w:t xml:space="preserve">ousing at any time prior to </w:t>
      </w:r>
      <w:r w:rsidRPr="00B07EC2">
        <w:rPr>
          <w:rFonts w:ascii="Arial" w:hAnsi="Arial" w:cs="Arial"/>
          <w:b/>
          <w:color w:val="000000"/>
          <w:spacing w:val="-2"/>
        </w:rPr>
        <w:t xml:space="preserve">the individual receiving approval </w:t>
      </w:r>
      <w:r w:rsidR="004D065B" w:rsidRPr="00B07EC2">
        <w:rPr>
          <w:rFonts w:ascii="Arial" w:hAnsi="Arial" w:cs="Arial"/>
          <w:b/>
          <w:color w:val="000000"/>
          <w:spacing w:val="-2"/>
        </w:rPr>
        <w:t xml:space="preserve">from the DS Office </w:t>
      </w:r>
      <w:r w:rsidRPr="00B07EC2">
        <w:rPr>
          <w:rFonts w:ascii="Arial" w:hAnsi="Arial" w:cs="Arial"/>
          <w:b/>
          <w:color w:val="000000"/>
          <w:spacing w:val="-2"/>
        </w:rPr>
        <w:t xml:space="preserve">as a reasonable accommodation pursuant to this </w:t>
      </w:r>
      <w:r w:rsidRPr="00B07EC2">
        <w:rPr>
          <w:rFonts w:ascii="Arial" w:hAnsi="Arial" w:cs="Arial"/>
          <w:b/>
          <w:color w:val="000000"/>
        </w:rPr>
        <w:t>Policy.</w:t>
      </w:r>
    </w:p>
    <w:p w:rsidR="000722C1" w:rsidRDefault="000722C1" w:rsidP="0023789D">
      <w:pPr>
        <w:ind w:left="1440" w:right="43" w:hanging="720"/>
        <w:jc w:val="both"/>
        <w:rPr>
          <w:rFonts w:ascii="Arial" w:eastAsia="Times New Roman" w:hAnsi="Arial" w:cs="Arial"/>
        </w:rPr>
      </w:pPr>
    </w:p>
    <w:p w:rsidR="0021187E" w:rsidRDefault="0021187E" w:rsidP="000722C1">
      <w:pPr>
        <w:ind w:right="43" w:firstLine="720"/>
        <w:jc w:val="both"/>
        <w:rPr>
          <w:rFonts w:ascii="Arial" w:eastAsia="Times New Roman" w:hAnsi="Arial" w:cs="Arial"/>
        </w:rPr>
      </w:pPr>
      <w:r w:rsidRPr="0023789D">
        <w:rPr>
          <w:rFonts w:ascii="Arial" w:eastAsia="Times New Roman" w:hAnsi="Arial" w:cs="Arial"/>
        </w:rPr>
        <w:t xml:space="preserve">The DS </w:t>
      </w:r>
      <w:r w:rsidR="002C591B" w:rsidRPr="0023789D">
        <w:rPr>
          <w:rFonts w:ascii="Arial" w:eastAsia="Times New Roman" w:hAnsi="Arial" w:cs="Arial"/>
        </w:rPr>
        <w:t>O</w:t>
      </w:r>
      <w:r w:rsidRPr="0023789D">
        <w:rPr>
          <w:rFonts w:ascii="Arial" w:eastAsia="Times New Roman" w:hAnsi="Arial" w:cs="Arial"/>
        </w:rPr>
        <w:t xml:space="preserve">ffice is designated by TCU as the only office to evaluate a student’s ESA </w:t>
      </w:r>
      <w:r w:rsidR="009402EF">
        <w:rPr>
          <w:rFonts w:ascii="Arial" w:eastAsia="Times New Roman" w:hAnsi="Arial" w:cs="Arial"/>
        </w:rPr>
        <w:t>R</w:t>
      </w:r>
      <w:r w:rsidR="002C591B" w:rsidRPr="0023789D">
        <w:rPr>
          <w:rFonts w:ascii="Arial" w:eastAsia="Times New Roman" w:hAnsi="Arial" w:cs="Arial"/>
        </w:rPr>
        <w:t xml:space="preserve">equest.  </w:t>
      </w:r>
      <w:r w:rsidR="008721EB">
        <w:rPr>
          <w:rFonts w:ascii="Arial" w:eastAsia="Times New Roman" w:hAnsi="Arial" w:cs="Arial"/>
        </w:rPr>
        <w:t>In evaluating an ESA Request</w:t>
      </w:r>
      <w:r w:rsidR="009402EF" w:rsidRPr="0023789D">
        <w:rPr>
          <w:rFonts w:ascii="Arial" w:eastAsia="Times New Roman" w:hAnsi="Arial" w:cs="Arial"/>
        </w:rPr>
        <w:t>, the DS Office consider</w:t>
      </w:r>
      <w:r w:rsidR="009402EF">
        <w:rPr>
          <w:rFonts w:ascii="Arial" w:eastAsia="Times New Roman" w:hAnsi="Arial" w:cs="Arial"/>
        </w:rPr>
        <w:t>s</w:t>
      </w:r>
      <w:r w:rsidR="009402EF" w:rsidRPr="0023789D">
        <w:rPr>
          <w:rFonts w:ascii="Arial" w:eastAsia="Times New Roman" w:hAnsi="Arial" w:cs="Arial"/>
        </w:rPr>
        <w:t xml:space="preserve"> whether the </w:t>
      </w:r>
      <w:r w:rsidR="008721EB">
        <w:rPr>
          <w:rFonts w:ascii="Arial" w:eastAsia="Times New Roman" w:hAnsi="Arial" w:cs="Arial"/>
        </w:rPr>
        <w:t xml:space="preserve">student is an individual with a disability and whether the </w:t>
      </w:r>
      <w:r w:rsidR="009402EF">
        <w:rPr>
          <w:rFonts w:ascii="Arial" w:eastAsia="Times New Roman" w:hAnsi="Arial" w:cs="Arial"/>
        </w:rPr>
        <w:t>animal</w:t>
      </w:r>
      <w:r w:rsidR="009402EF" w:rsidRPr="0023789D">
        <w:rPr>
          <w:rFonts w:ascii="Arial" w:eastAsia="Times New Roman" w:hAnsi="Arial" w:cs="Arial"/>
        </w:rPr>
        <w:t xml:space="preserve"> alleviates one or more symptoms or limitations caused by </w:t>
      </w:r>
      <w:r w:rsidR="009402EF">
        <w:rPr>
          <w:rFonts w:ascii="Arial" w:eastAsia="Times New Roman" w:hAnsi="Arial" w:cs="Arial"/>
        </w:rPr>
        <w:t xml:space="preserve">a student’s </w:t>
      </w:r>
      <w:r w:rsidR="009402EF" w:rsidRPr="0023789D">
        <w:rPr>
          <w:rFonts w:ascii="Arial" w:eastAsia="Times New Roman" w:hAnsi="Arial" w:cs="Arial"/>
        </w:rPr>
        <w:t>disability</w:t>
      </w:r>
      <w:r w:rsidR="009402EF">
        <w:rPr>
          <w:rFonts w:ascii="Arial" w:eastAsia="Times New Roman" w:hAnsi="Arial" w:cs="Arial"/>
        </w:rPr>
        <w:t xml:space="preserve">. </w:t>
      </w:r>
      <w:r w:rsidRPr="0023789D">
        <w:rPr>
          <w:rFonts w:ascii="Arial" w:eastAsia="Times New Roman" w:hAnsi="Arial" w:cs="Arial"/>
        </w:rPr>
        <w:t>TCU</w:t>
      </w:r>
      <w:r w:rsidR="004D065B" w:rsidRPr="0023789D">
        <w:rPr>
          <w:rFonts w:ascii="Arial" w:eastAsia="Times New Roman" w:hAnsi="Arial" w:cs="Arial"/>
        </w:rPr>
        <w:t xml:space="preserve">  </w:t>
      </w:r>
      <w:r w:rsidRPr="0023789D">
        <w:rPr>
          <w:rFonts w:ascii="Arial" w:eastAsia="Times New Roman" w:hAnsi="Arial" w:cs="Arial"/>
        </w:rPr>
        <w:t xml:space="preserve">permits an ESA in a student’s residence hall room as accommodation to </w:t>
      </w:r>
      <w:r w:rsidR="00B737BE" w:rsidRPr="0023789D">
        <w:rPr>
          <w:rFonts w:ascii="Arial" w:eastAsia="Times New Roman" w:hAnsi="Arial" w:cs="Arial"/>
        </w:rPr>
        <w:t>that</w:t>
      </w:r>
      <w:r w:rsidRPr="0023789D">
        <w:rPr>
          <w:rFonts w:ascii="Arial" w:eastAsia="Times New Roman" w:hAnsi="Arial" w:cs="Arial"/>
        </w:rPr>
        <w:t xml:space="preserve"> </w:t>
      </w:r>
      <w:r w:rsidR="00B737BE" w:rsidRPr="0023789D">
        <w:rPr>
          <w:rFonts w:ascii="Arial" w:eastAsia="Times New Roman" w:hAnsi="Arial" w:cs="Arial"/>
        </w:rPr>
        <w:t xml:space="preserve">student’s </w:t>
      </w:r>
      <w:r w:rsidRPr="0023789D">
        <w:rPr>
          <w:rFonts w:ascii="Arial" w:eastAsia="Times New Roman" w:hAnsi="Arial" w:cs="Arial"/>
        </w:rPr>
        <w:t xml:space="preserve">disability when (1) the </w:t>
      </w:r>
      <w:r w:rsidR="00B737BE" w:rsidRPr="0023789D">
        <w:rPr>
          <w:rFonts w:ascii="Arial" w:eastAsia="Times New Roman" w:hAnsi="Arial" w:cs="Arial"/>
        </w:rPr>
        <w:t xml:space="preserve">student has presented the DS office with sufficient documentation of a mental or psychiatric disability,  and (2)  the DS </w:t>
      </w:r>
      <w:r w:rsidR="002C591B" w:rsidRPr="0023789D">
        <w:rPr>
          <w:rFonts w:ascii="Arial" w:eastAsia="Times New Roman" w:hAnsi="Arial" w:cs="Arial"/>
        </w:rPr>
        <w:t>O</w:t>
      </w:r>
      <w:r w:rsidR="00B737BE" w:rsidRPr="0023789D">
        <w:rPr>
          <w:rFonts w:ascii="Arial" w:eastAsia="Times New Roman" w:hAnsi="Arial" w:cs="Arial"/>
        </w:rPr>
        <w:t xml:space="preserve">ffice has granted </w:t>
      </w:r>
      <w:r w:rsidRPr="0023789D">
        <w:rPr>
          <w:rFonts w:ascii="Arial" w:eastAsia="Times New Roman" w:hAnsi="Arial" w:cs="Arial"/>
        </w:rPr>
        <w:t>approv</w:t>
      </w:r>
      <w:r w:rsidR="00B737BE" w:rsidRPr="0023789D">
        <w:rPr>
          <w:rFonts w:ascii="Arial" w:eastAsia="Times New Roman" w:hAnsi="Arial" w:cs="Arial"/>
        </w:rPr>
        <w:t xml:space="preserve">al for the ESA </w:t>
      </w:r>
      <w:r w:rsidRPr="0023789D">
        <w:rPr>
          <w:rFonts w:ascii="Arial" w:eastAsia="Times New Roman" w:hAnsi="Arial" w:cs="Arial"/>
        </w:rPr>
        <w:t>as a reasonable housing accommodation</w:t>
      </w:r>
      <w:r w:rsidR="00B737BE" w:rsidRPr="0023789D">
        <w:rPr>
          <w:rFonts w:ascii="Arial" w:eastAsia="Times New Roman" w:hAnsi="Arial" w:cs="Arial"/>
        </w:rPr>
        <w:t xml:space="preserve"> and determined the ESA </w:t>
      </w:r>
      <w:r w:rsidRPr="0023789D">
        <w:rPr>
          <w:rFonts w:ascii="Arial" w:eastAsia="Times New Roman" w:hAnsi="Arial" w:cs="Arial"/>
        </w:rPr>
        <w:t xml:space="preserve">is necessary </w:t>
      </w:r>
      <w:r w:rsidR="00C47849" w:rsidRPr="0023789D">
        <w:rPr>
          <w:rFonts w:ascii="Arial" w:eastAsia="Times New Roman" w:hAnsi="Arial" w:cs="Arial"/>
        </w:rPr>
        <w:t xml:space="preserve">because of the individual’s disability to afford the individual an equal opportunity to use and enjoy TCU housing and its presence in TCU housing is reasonable.  </w:t>
      </w:r>
    </w:p>
    <w:p w:rsidR="000722C1" w:rsidRPr="0023789D" w:rsidRDefault="000722C1" w:rsidP="000722C1">
      <w:pPr>
        <w:ind w:right="43" w:firstLine="720"/>
        <w:jc w:val="both"/>
        <w:rPr>
          <w:rFonts w:ascii="Arial" w:eastAsia="Times New Roman" w:hAnsi="Arial" w:cs="Arial"/>
        </w:rPr>
      </w:pPr>
    </w:p>
    <w:p w:rsidR="000722C1" w:rsidRDefault="0057058C" w:rsidP="000722C1">
      <w:pPr>
        <w:ind w:right="43" w:firstLine="720"/>
        <w:jc w:val="both"/>
        <w:rPr>
          <w:rFonts w:ascii="Arial" w:eastAsia="Times New Roman" w:hAnsi="Arial" w:cs="Arial"/>
        </w:rPr>
      </w:pPr>
      <w:r w:rsidRPr="000722C1">
        <w:rPr>
          <w:rFonts w:ascii="Arial" w:hAnsi="Arial" w:cs="Arial"/>
        </w:rPr>
        <w:t>Upon receiving</w:t>
      </w:r>
      <w:r w:rsidRPr="0023789D">
        <w:rPr>
          <w:rFonts w:ascii="Arial" w:eastAsia="Times New Roman" w:hAnsi="Arial" w:cs="Arial"/>
          <w:color w:val="000000"/>
          <w:spacing w:val="-25"/>
        </w:rPr>
        <w:t xml:space="preserve"> </w:t>
      </w:r>
      <w:r w:rsidRPr="000722C1">
        <w:rPr>
          <w:rFonts w:ascii="Arial" w:hAnsi="Arial" w:cs="Arial"/>
        </w:rPr>
        <w:t>a</w:t>
      </w:r>
      <w:r w:rsidR="008721EB">
        <w:rPr>
          <w:rFonts w:ascii="Arial" w:hAnsi="Arial" w:cs="Arial"/>
        </w:rPr>
        <w:t>n ESA</w:t>
      </w:r>
      <w:r w:rsidRPr="000722C1">
        <w:rPr>
          <w:rFonts w:ascii="Arial" w:hAnsi="Arial" w:cs="Arial"/>
        </w:rPr>
        <w:t xml:space="preserve"> </w:t>
      </w:r>
      <w:r w:rsidR="009402EF">
        <w:rPr>
          <w:rFonts w:ascii="Arial" w:hAnsi="Arial" w:cs="Arial"/>
        </w:rPr>
        <w:t>R</w:t>
      </w:r>
      <w:r w:rsidR="00371177" w:rsidRPr="000722C1">
        <w:rPr>
          <w:rFonts w:ascii="Arial" w:hAnsi="Arial" w:cs="Arial"/>
        </w:rPr>
        <w:t>equest</w:t>
      </w:r>
      <w:r w:rsidR="00581AE9" w:rsidRPr="0023789D">
        <w:rPr>
          <w:rFonts w:ascii="Arial" w:eastAsia="Times New Roman" w:hAnsi="Arial" w:cs="Arial"/>
          <w:color w:val="000000"/>
          <w:spacing w:val="-6"/>
        </w:rPr>
        <w:t xml:space="preserve">, the TCU DS </w:t>
      </w:r>
      <w:r w:rsidR="009402EF">
        <w:rPr>
          <w:rFonts w:ascii="Arial" w:eastAsia="Times New Roman" w:hAnsi="Arial" w:cs="Arial"/>
          <w:color w:val="000000"/>
          <w:spacing w:val="-6"/>
        </w:rPr>
        <w:t>O</w:t>
      </w:r>
      <w:r w:rsidR="00581AE9" w:rsidRPr="0023789D">
        <w:rPr>
          <w:rFonts w:ascii="Arial" w:eastAsia="Times New Roman" w:hAnsi="Arial" w:cs="Arial"/>
          <w:color w:val="000000"/>
          <w:spacing w:val="-6"/>
        </w:rPr>
        <w:t xml:space="preserve">ffice </w:t>
      </w:r>
      <w:r w:rsidR="004D065B" w:rsidRPr="0023789D">
        <w:rPr>
          <w:rFonts w:ascii="Arial" w:eastAsia="Times New Roman" w:hAnsi="Arial" w:cs="Arial"/>
          <w:color w:val="000000"/>
          <w:spacing w:val="-6"/>
        </w:rPr>
        <w:t>may</w:t>
      </w:r>
      <w:r w:rsidR="000722C1">
        <w:rPr>
          <w:rFonts w:ascii="Arial" w:eastAsia="Times New Roman" w:hAnsi="Arial" w:cs="Arial"/>
          <w:color w:val="000000"/>
          <w:spacing w:val="-6"/>
        </w:rPr>
        <w:t xml:space="preserve"> </w:t>
      </w:r>
      <w:r w:rsidR="00581AE9" w:rsidRPr="0023789D">
        <w:rPr>
          <w:rFonts w:ascii="Arial" w:eastAsia="Times New Roman" w:hAnsi="Arial" w:cs="Arial"/>
          <w:color w:val="000000"/>
          <w:spacing w:val="-5"/>
        </w:rPr>
        <w:t>consult with</w:t>
      </w:r>
      <w:r w:rsidR="00D17C03">
        <w:rPr>
          <w:rFonts w:ascii="Arial" w:eastAsia="Times New Roman" w:hAnsi="Arial" w:cs="Arial"/>
          <w:color w:val="000000"/>
          <w:spacing w:val="-5"/>
        </w:rPr>
        <w:t xml:space="preserve"> appropriate individuals, including personnel in </w:t>
      </w:r>
      <w:r w:rsidR="000E6C2F" w:rsidRPr="0023789D">
        <w:rPr>
          <w:rFonts w:ascii="Arial" w:eastAsia="Times New Roman" w:hAnsi="Arial" w:cs="Arial"/>
          <w:color w:val="000000"/>
          <w:spacing w:val="-5"/>
        </w:rPr>
        <w:t xml:space="preserve">TCU Housing and </w:t>
      </w:r>
      <w:r w:rsidR="00581AE9" w:rsidRPr="0023789D">
        <w:rPr>
          <w:rFonts w:ascii="Arial" w:eastAsia="Times New Roman" w:hAnsi="Arial" w:cs="Arial"/>
          <w:color w:val="000000"/>
          <w:spacing w:val="-5"/>
        </w:rPr>
        <w:t>Residen</w:t>
      </w:r>
      <w:r w:rsidR="000E6C2F" w:rsidRPr="0023789D">
        <w:rPr>
          <w:rFonts w:ascii="Arial" w:eastAsia="Times New Roman" w:hAnsi="Arial" w:cs="Arial"/>
          <w:color w:val="000000"/>
          <w:spacing w:val="-5"/>
        </w:rPr>
        <w:t xml:space="preserve">tial </w:t>
      </w:r>
      <w:r w:rsidR="00581AE9" w:rsidRPr="0023789D">
        <w:rPr>
          <w:rFonts w:ascii="Arial" w:eastAsia="Times New Roman" w:hAnsi="Arial" w:cs="Arial"/>
          <w:color w:val="000000"/>
          <w:spacing w:val="-5"/>
        </w:rPr>
        <w:t>Life</w:t>
      </w:r>
      <w:r w:rsidR="000E6C2F" w:rsidRPr="0023789D">
        <w:rPr>
          <w:rFonts w:ascii="Arial" w:eastAsia="Times New Roman" w:hAnsi="Arial" w:cs="Arial"/>
          <w:color w:val="000000"/>
          <w:spacing w:val="-5"/>
        </w:rPr>
        <w:t xml:space="preserve"> [“HRL”]</w:t>
      </w:r>
      <w:r w:rsidR="000B72D3">
        <w:rPr>
          <w:rFonts w:ascii="Arial" w:eastAsia="Times New Roman" w:hAnsi="Arial" w:cs="Arial"/>
          <w:color w:val="000000"/>
          <w:spacing w:val="-5"/>
        </w:rPr>
        <w:t xml:space="preserve">, </w:t>
      </w:r>
      <w:r w:rsidR="000B72D3" w:rsidRPr="0023789D">
        <w:rPr>
          <w:rFonts w:ascii="Arial" w:eastAsia="Times New Roman" w:hAnsi="Arial" w:cs="Arial"/>
          <w:color w:val="000000"/>
          <w:spacing w:val="-5"/>
        </w:rPr>
        <w:t>in</w:t>
      </w:r>
      <w:r w:rsidR="00581AE9" w:rsidRPr="0023789D">
        <w:rPr>
          <w:rFonts w:ascii="Arial" w:eastAsia="Times New Roman" w:hAnsi="Arial" w:cs="Arial"/>
          <w:color w:val="000000"/>
          <w:spacing w:val="-5"/>
        </w:rPr>
        <w:t xml:space="preserve"> making a determination on</w:t>
      </w:r>
      <w:r w:rsidR="000E6C2F" w:rsidRPr="0023789D">
        <w:rPr>
          <w:rFonts w:ascii="Arial" w:eastAsia="Times New Roman" w:hAnsi="Arial" w:cs="Arial"/>
          <w:color w:val="000000"/>
          <w:spacing w:val="-5"/>
        </w:rPr>
        <w:t xml:space="preserve"> </w:t>
      </w:r>
      <w:r w:rsidR="00581AE9" w:rsidRPr="0023789D">
        <w:rPr>
          <w:rFonts w:ascii="Arial" w:eastAsia="Times New Roman" w:hAnsi="Arial" w:cs="Arial"/>
          <w:color w:val="000000"/>
          <w:spacing w:val="-5"/>
        </w:rPr>
        <w:t>a</w:t>
      </w:r>
      <w:r w:rsidR="000722C1">
        <w:rPr>
          <w:rFonts w:ascii="Arial" w:eastAsia="Times New Roman" w:hAnsi="Arial" w:cs="Arial"/>
          <w:color w:val="000000"/>
          <w:spacing w:val="-5"/>
        </w:rPr>
        <w:t xml:space="preserve"> </w:t>
      </w:r>
      <w:r w:rsidR="00581AE9" w:rsidRPr="0023789D">
        <w:rPr>
          <w:rFonts w:ascii="Arial" w:eastAsia="Times New Roman" w:hAnsi="Arial" w:cs="Arial"/>
          <w:color w:val="000000"/>
          <w:spacing w:val="-5"/>
        </w:rPr>
        <w:t>case-by-case basis of whether the presence of an ESA is</w:t>
      </w:r>
      <w:r w:rsidR="000722C1">
        <w:rPr>
          <w:rFonts w:ascii="Arial" w:eastAsia="Times New Roman" w:hAnsi="Arial" w:cs="Arial"/>
          <w:color w:val="000000"/>
          <w:spacing w:val="-5"/>
        </w:rPr>
        <w:t xml:space="preserve"> </w:t>
      </w:r>
      <w:r w:rsidR="00581AE9" w:rsidRPr="0023789D">
        <w:rPr>
          <w:rFonts w:ascii="Arial" w:eastAsia="Times New Roman" w:hAnsi="Arial" w:cs="Arial"/>
          <w:color w:val="000000"/>
          <w:spacing w:val="-4"/>
        </w:rPr>
        <w:t>reasonable. A request for an ESA may be denied as</w:t>
      </w:r>
      <w:r w:rsidR="000722C1">
        <w:rPr>
          <w:rFonts w:ascii="Arial" w:eastAsia="Times New Roman" w:hAnsi="Arial" w:cs="Arial"/>
          <w:color w:val="000000"/>
          <w:spacing w:val="-4"/>
        </w:rPr>
        <w:t xml:space="preserve"> </w:t>
      </w:r>
      <w:r w:rsidR="00581AE9" w:rsidRPr="0023789D">
        <w:rPr>
          <w:rFonts w:ascii="Arial" w:eastAsia="Times New Roman" w:hAnsi="Arial" w:cs="Arial"/>
          <w:color w:val="000000"/>
        </w:rPr>
        <w:t>unreasonable if the presence of the animal: (1) imposes an undue</w:t>
      </w:r>
      <w:r w:rsidR="000722C1">
        <w:rPr>
          <w:rFonts w:ascii="Arial" w:eastAsia="Times New Roman" w:hAnsi="Arial" w:cs="Arial"/>
          <w:color w:val="000000"/>
        </w:rPr>
        <w:t xml:space="preserve"> </w:t>
      </w:r>
      <w:r w:rsidR="00581AE9" w:rsidRPr="0023789D">
        <w:rPr>
          <w:rFonts w:ascii="Arial" w:eastAsia="Times New Roman" w:hAnsi="Arial" w:cs="Arial"/>
          <w:color w:val="000000"/>
          <w:spacing w:val="-6"/>
        </w:rPr>
        <w:t>financial and/or administrative burden; (2) fundamentally alters University</w:t>
      </w:r>
      <w:r w:rsidR="000722C1">
        <w:rPr>
          <w:rFonts w:ascii="Arial" w:eastAsia="Times New Roman" w:hAnsi="Arial" w:cs="Arial"/>
          <w:color w:val="000000"/>
          <w:spacing w:val="-6"/>
        </w:rPr>
        <w:t xml:space="preserve"> </w:t>
      </w:r>
      <w:r w:rsidR="00581AE9" w:rsidRPr="0023789D">
        <w:rPr>
          <w:rFonts w:ascii="Arial" w:eastAsia="Times New Roman" w:hAnsi="Arial" w:cs="Arial"/>
          <w:color w:val="000000"/>
          <w:spacing w:val="-4"/>
        </w:rPr>
        <w:t>housing policies</w:t>
      </w:r>
      <w:r w:rsidR="009402EF" w:rsidRPr="009402EF">
        <w:rPr>
          <w:rFonts w:ascii="Arial" w:eastAsia="Times New Roman" w:hAnsi="Arial" w:cs="Arial"/>
        </w:rPr>
        <w:t xml:space="preserve"> </w:t>
      </w:r>
      <w:r w:rsidR="009402EF" w:rsidRPr="0023789D">
        <w:rPr>
          <w:rFonts w:ascii="Arial" w:eastAsia="Times New Roman" w:hAnsi="Arial" w:cs="Arial"/>
        </w:rPr>
        <w:t>or constitutes a fundamental alteration of the nature of TCU’s H</w:t>
      </w:r>
      <w:r w:rsidR="00D17C03">
        <w:rPr>
          <w:rFonts w:ascii="Arial" w:eastAsia="Times New Roman" w:hAnsi="Arial" w:cs="Arial"/>
        </w:rPr>
        <w:t>RL</w:t>
      </w:r>
      <w:r w:rsidR="00581AE9" w:rsidRPr="0023789D">
        <w:rPr>
          <w:rFonts w:ascii="Arial" w:eastAsia="Times New Roman" w:hAnsi="Arial" w:cs="Arial"/>
          <w:color w:val="000000"/>
          <w:spacing w:val="-4"/>
        </w:rPr>
        <w:t>; and/or (3) poses a direct threat to the health and safety</w:t>
      </w:r>
      <w:r w:rsidR="000722C1">
        <w:rPr>
          <w:rFonts w:ascii="Arial" w:eastAsia="Times New Roman" w:hAnsi="Arial" w:cs="Arial"/>
          <w:color w:val="000000"/>
          <w:spacing w:val="-4"/>
        </w:rPr>
        <w:t xml:space="preserve"> </w:t>
      </w:r>
      <w:r w:rsidR="00581AE9" w:rsidRPr="0023789D">
        <w:rPr>
          <w:rFonts w:ascii="Arial" w:eastAsia="Times New Roman" w:hAnsi="Arial" w:cs="Arial"/>
          <w:color w:val="000000"/>
          <w:spacing w:val="-5"/>
        </w:rPr>
        <w:t>of others or would cause substantial property damage to the property of</w:t>
      </w:r>
      <w:r w:rsidR="000722C1">
        <w:rPr>
          <w:rFonts w:ascii="Arial" w:eastAsia="Times New Roman" w:hAnsi="Arial" w:cs="Arial"/>
          <w:color w:val="000000"/>
          <w:spacing w:val="-5"/>
        </w:rPr>
        <w:t xml:space="preserve"> </w:t>
      </w:r>
      <w:r w:rsidR="00581AE9" w:rsidRPr="0023789D">
        <w:rPr>
          <w:rFonts w:ascii="Arial" w:eastAsia="Times New Roman" w:hAnsi="Arial" w:cs="Arial"/>
          <w:color w:val="000000"/>
        </w:rPr>
        <w:t xml:space="preserve">others, including </w:t>
      </w:r>
      <w:r w:rsidR="00D17C03" w:rsidRPr="0023789D">
        <w:rPr>
          <w:rFonts w:ascii="Arial" w:eastAsia="Times New Roman" w:hAnsi="Arial" w:cs="Arial"/>
          <w:color w:val="000000"/>
        </w:rPr>
        <w:t xml:space="preserve">property </w:t>
      </w:r>
      <w:r w:rsidR="00D17C03">
        <w:rPr>
          <w:rFonts w:ascii="Arial" w:eastAsia="Times New Roman" w:hAnsi="Arial" w:cs="Arial"/>
          <w:color w:val="000000"/>
        </w:rPr>
        <w:t xml:space="preserve">of the </w:t>
      </w:r>
      <w:r w:rsidR="00581AE9" w:rsidRPr="0023789D">
        <w:rPr>
          <w:rFonts w:ascii="Arial" w:eastAsia="Times New Roman" w:hAnsi="Arial" w:cs="Arial"/>
          <w:color w:val="000000"/>
        </w:rPr>
        <w:t>University</w:t>
      </w:r>
      <w:r w:rsidR="00D17C03">
        <w:rPr>
          <w:rFonts w:ascii="Arial" w:eastAsia="Times New Roman" w:hAnsi="Arial" w:cs="Arial"/>
          <w:color w:val="000000"/>
        </w:rPr>
        <w:t>.</w:t>
      </w:r>
      <w:r w:rsidR="00581AE9" w:rsidRPr="0023789D">
        <w:rPr>
          <w:rFonts w:ascii="Arial" w:eastAsia="Times New Roman" w:hAnsi="Arial" w:cs="Arial"/>
          <w:color w:val="000000"/>
        </w:rPr>
        <w:t xml:space="preserve"> </w:t>
      </w:r>
    </w:p>
    <w:p w:rsidR="00581AE9" w:rsidRPr="0023789D" w:rsidRDefault="00581AE9" w:rsidP="000722C1">
      <w:pPr>
        <w:ind w:right="43" w:firstLine="720"/>
        <w:jc w:val="both"/>
        <w:rPr>
          <w:rFonts w:ascii="Arial" w:eastAsia="Times New Roman" w:hAnsi="Arial" w:cs="Arial"/>
        </w:rPr>
      </w:pPr>
    </w:p>
    <w:p w:rsidR="00581AE9" w:rsidRDefault="000722C1" w:rsidP="000722C1">
      <w:pPr>
        <w:widowControl w:val="0"/>
        <w:shd w:val="clear" w:color="auto" w:fill="FFFFFF"/>
        <w:autoSpaceDE w:val="0"/>
        <w:autoSpaceDN w:val="0"/>
        <w:adjustRightInd w:val="0"/>
        <w:ind w:firstLine="720"/>
        <w:jc w:val="both"/>
        <w:rPr>
          <w:rFonts w:ascii="Arial" w:eastAsia="Times New Roman" w:hAnsi="Arial" w:cs="Arial"/>
          <w:color w:val="000000"/>
          <w:spacing w:val="-6"/>
        </w:rPr>
      </w:pPr>
      <w:r>
        <w:rPr>
          <w:rFonts w:ascii="Arial" w:eastAsia="Times New Roman" w:hAnsi="Arial" w:cs="Arial"/>
        </w:rPr>
        <w:t>T</w:t>
      </w:r>
      <w:r w:rsidR="00581AE9" w:rsidRPr="0023789D">
        <w:rPr>
          <w:rFonts w:ascii="Arial" w:eastAsia="Times New Roman" w:hAnsi="Arial" w:cs="Arial"/>
        </w:rPr>
        <w:t>CU</w:t>
      </w:r>
      <w:r w:rsidR="00581AE9" w:rsidRPr="0023789D">
        <w:rPr>
          <w:rFonts w:ascii="Arial" w:eastAsia="Times New Roman" w:hAnsi="Arial" w:cs="Arial"/>
          <w:color w:val="000000"/>
          <w:spacing w:val="-3"/>
        </w:rPr>
        <w:t xml:space="preserve"> may consider the following factors, among others, as evidence in </w:t>
      </w:r>
      <w:r w:rsidR="00581AE9" w:rsidRPr="0023789D">
        <w:rPr>
          <w:rFonts w:ascii="Arial" w:eastAsia="Times New Roman" w:hAnsi="Arial" w:cs="Arial"/>
          <w:color w:val="000000"/>
          <w:spacing w:val="-5"/>
        </w:rPr>
        <w:t xml:space="preserve">determining whether the presence of the animal is reasonable or in the </w:t>
      </w:r>
      <w:r w:rsidR="00581AE9" w:rsidRPr="0023789D">
        <w:rPr>
          <w:rFonts w:ascii="Arial" w:eastAsia="Times New Roman" w:hAnsi="Arial" w:cs="Arial"/>
          <w:color w:val="000000"/>
          <w:spacing w:val="-6"/>
        </w:rPr>
        <w:t>making of housing assignments for individuals with ESAs:</w:t>
      </w:r>
    </w:p>
    <w:p w:rsidR="000722C1" w:rsidRPr="0023789D" w:rsidRDefault="000722C1" w:rsidP="000722C1">
      <w:pPr>
        <w:widowControl w:val="0"/>
        <w:shd w:val="clear" w:color="auto" w:fill="FFFFFF"/>
        <w:autoSpaceDE w:val="0"/>
        <w:autoSpaceDN w:val="0"/>
        <w:adjustRightInd w:val="0"/>
        <w:ind w:firstLine="720"/>
        <w:jc w:val="both"/>
        <w:rPr>
          <w:rFonts w:ascii="Arial" w:eastAsia="Times New Roman" w:hAnsi="Arial" w:cs="Arial"/>
        </w:rPr>
      </w:pPr>
    </w:p>
    <w:p w:rsidR="00581AE9" w:rsidRPr="00520ACC" w:rsidRDefault="00581AE9" w:rsidP="0023789D">
      <w:pPr>
        <w:widowControl w:val="0"/>
        <w:numPr>
          <w:ilvl w:val="0"/>
          <w:numId w:val="6"/>
        </w:numPr>
        <w:shd w:val="clear" w:color="auto" w:fill="FFFFFF"/>
        <w:tabs>
          <w:tab w:val="left" w:pos="2131"/>
        </w:tabs>
        <w:autoSpaceDE w:val="0"/>
        <w:autoSpaceDN w:val="0"/>
        <w:adjustRightInd w:val="0"/>
        <w:ind w:left="1440" w:right="82" w:hanging="720"/>
        <w:jc w:val="both"/>
        <w:rPr>
          <w:rFonts w:ascii="Arial" w:eastAsia="Times New Roman" w:hAnsi="Arial" w:cs="Arial"/>
          <w:color w:val="000000"/>
          <w:spacing w:val="-26"/>
        </w:rPr>
      </w:pPr>
      <w:r w:rsidRPr="00137323">
        <w:rPr>
          <w:rFonts w:ascii="Arial" w:eastAsia="Times New Roman" w:hAnsi="Arial" w:cs="Arial"/>
          <w:color w:val="000000"/>
          <w:spacing w:val="-4"/>
        </w:rPr>
        <w:t xml:space="preserve">The size of the animal is too large for available assigned housing </w:t>
      </w:r>
      <w:r w:rsidR="007300C9" w:rsidRPr="00137323">
        <w:rPr>
          <w:rFonts w:ascii="Arial" w:eastAsia="Times New Roman" w:hAnsi="Arial" w:cs="Arial"/>
          <w:color w:val="000000"/>
        </w:rPr>
        <w:t>space. An ESA dog cannot weigh over 25 pounds</w:t>
      </w:r>
      <w:r w:rsidR="00137323" w:rsidRPr="00137323">
        <w:rPr>
          <w:rFonts w:ascii="Arial" w:eastAsia="Times New Roman" w:hAnsi="Arial" w:cs="Arial"/>
          <w:color w:val="000000"/>
        </w:rPr>
        <w:t xml:space="preserve"> at its full grown size</w:t>
      </w:r>
      <w:r w:rsidR="007300C9" w:rsidRPr="00137323">
        <w:rPr>
          <w:rFonts w:ascii="Arial" w:eastAsia="Times New Roman" w:hAnsi="Arial" w:cs="Arial"/>
          <w:color w:val="000000"/>
        </w:rPr>
        <w:t>;</w:t>
      </w:r>
    </w:p>
    <w:p w:rsidR="00520ACC" w:rsidRPr="00137323" w:rsidRDefault="00520ACC" w:rsidP="0023789D">
      <w:pPr>
        <w:widowControl w:val="0"/>
        <w:numPr>
          <w:ilvl w:val="0"/>
          <w:numId w:val="6"/>
        </w:numPr>
        <w:shd w:val="clear" w:color="auto" w:fill="FFFFFF"/>
        <w:tabs>
          <w:tab w:val="left" w:pos="2131"/>
        </w:tabs>
        <w:autoSpaceDE w:val="0"/>
        <w:autoSpaceDN w:val="0"/>
        <w:adjustRightInd w:val="0"/>
        <w:ind w:left="1440" w:right="82" w:hanging="720"/>
        <w:jc w:val="both"/>
        <w:rPr>
          <w:rFonts w:ascii="Arial" w:eastAsia="Times New Roman" w:hAnsi="Arial" w:cs="Arial"/>
          <w:color w:val="000000"/>
          <w:spacing w:val="-26"/>
        </w:rPr>
      </w:pPr>
      <w:r>
        <w:rPr>
          <w:rFonts w:ascii="Arial" w:eastAsia="Times New Roman" w:hAnsi="Arial" w:cs="Arial"/>
          <w:color w:val="000000"/>
        </w:rPr>
        <w:t>The size of the animal’s containment equipment (crate or cage) is too large for the assigned housing space;</w:t>
      </w:r>
    </w:p>
    <w:p w:rsidR="00581AE9" w:rsidRPr="00AE037D" w:rsidRDefault="00581AE9" w:rsidP="0023789D">
      <w:pPr>
        <w:widowControl w:val="0"/>
        <w:numPr>
          <w:ilvl w:val="0"/>
          <w:numId w:val="6"/>
        </w:numPr>
        <w:shd w:val="clear" w:color="auto" w:fill="FFFFFF"/>
        <w:tabs>
          <w:tab w:val="left" w:pos="2131"/>
        </w:tabs>
        <w:autoSpaceDE w:val="0"/>
        <w:autoSpaceDN w:val="0"/>
        <w:adjustRightInd w:val="0"/>
        <w:ind w:left="1440" w:right="82" w:hanging="720"/>
        <w:jc w:val="both"/>
        <w:rPr>
          <w:rFonts w:ascii="Arial" w:eastAsia="Times New Roman" w:hAnsi="Arial" w:cs="Arial"/>
          <w:color w:val="000000"/>
          <w:spacing w:val="-22"/>
        </w:rPr>
      </w:pPr>
      <w:r w:rsidRPr="0023789D">
        <w:rPr>
          <w:rFonts w:ascii="Arial" w:eastAsia="Times New Roman" w:hAnsi="Arial" w:cs="Arial"/>
          <w:color w:val="000000"/>
        </w:rPr>
        <w:t>The animal's presence would force another individual from individual housing (e.g. serious allergies);</w:t>
      </w:r>
    </w:p>
    <w:p w:rsidR="00AE037D" w:rsidRPr="00520ACC" w:rsidRDefault="00AE037D" w:rsidP="0023789D">
      <w:pPr>
        <w:widowControl w:val="0"/>
        <w:numPr>
          <w:ilvl w:val="0"/>
          <w:numId w:val="6"/>
        </w:numPr>
        <w:shd w:val="clear" w:color="auto" w:fill="FFFFFF"/>
        <w:tabs>
          <w:tab w:val="left" w:pos="2131"/>
        </w:tabs>
        <w:autoSpaceDE w:val="0"/>
        <w:autoSpaceDN w:val="0"/>
        <w:adjustRightInd w:val="0"/>
        <w:ind w:left="1440" w:right="82" w:hanging="720"/>
        <w:jc w:val="both"/>
        <w:rPr>
          <w:rFonts w:ascii="Arial" w:eastAsia="Times New Roman" w:hAnsi="Arial" w:cs="Arial"/>
          <w:color w:val="000000"/>
          <w:spacing w:val="-22"/>
        </w:rPr>
      </w:pPr>
      <w:r>
        <w:rPr>
          <w:rFonts w:ascii="Arial" w:eastAsia="Times New Roman" w:hAnsi="Arial" w:cs="Arial"/>
          <w:color w:val="000000"/>
        </w:rPr>
        <w:t>The animal is not a common household animal;</w:t>
      </w:r>
    </w:p>
    <w:p w:rsidR="00520ACC" w:rsidRPr="00520ACC" w:rsidRDefault="00520ACC" w:rsidP="0023789D">
      <w:pPr>
        <w:widowControl w:val="0"/>
        <w:numPr>
          <w:ilvl w:val="0"/>
          <w:numId w:val="6"/>
        </w:numPr>
        <w:shd w:val="clear" w:color="auto" w:fill="FFFFFF"/>
        <w:tabs>
          <w:tab w:val="left" w:pos="2131"/>
        </w:tabs>
        <w:autoSpaceDE w:val="0"/>
        <w:autoSpaceDN w:val="0"/>
        <w:adjustRightInd w:val="0"/>
        <w:ind w:left="1440" w:right="82" w:hanging="720"/>
        <w:jc w:val="both"/>
        <w:rPr>
          <w:rFonts w:ascii="Arial" w:eastAsia="Times New Roman" w:hAnsi="Arial" w:cs="Arial"/>
          <w:color w:val="000000"/>
          <w:spacing w:val="-22"/>
        </w:rPr>
      </w:pPr>
      <w:r>
        <w:rPr>
          <w:rFonts w:ascii="Arial" w:eastAsia="Times New Roman" w:hAnsi="Arial" w:cs="Arial"/>
          <w:color w:val="000000"/>
        </w:rPr>
        <w:t>The animal is non-domesticated;</w:t>
      </w:r>
    </w:p>
    <w:p w:rsidR="00520ACC" w:rsidRPr="0023789D" w:rsidRDefault="00520ACC" w:rsidP="0023789D">
      <w:pPr>
        <w:widowControl w:val="0"/>
        <w:numPr>
          <w:ilvl w:val="0"/>
          <w:numId w:val="6"/>
        </w:numPr>
        <w:shd w:val="clear" w:color="auto" w:fill="FFFFFF"/>
        <w:tabs>
          <w:tab w:val="left" w:pos="2131"/>
        </w:tabs>
        <w:autoSpaceDE w:val="0"/>
        <w:autoSpaceDN w:val="0"/>
        <w:adjustRightInd w:val="0"/>
        <w:ind w:left="1440" w:right="82" w:hanging="720"/>
        <w:jc w:val="both"/>
        <w:rPr>
          <w:rFonts w:ascii="Arial" w:eastAsia="Times New Roman" w:hAnsi="Arial" w:cs="Arial"/>
          <w:color w:val="000000"/>
          <w:spacing w:val="-22"/>
        </w:rPr>
      </w:pPr>
      <w:r>
        <w:rPr>
          <w:rFonts w:ascii="Arial" w:eastAsia="Times New Roman" w:hAnsi="Arial" w:cs="Arial"/>
          <w:color w:val="000000"/>
        </w:rPr>
        <w:t>The animal carries the risk of zoonotic disease(s);</w:t>
      </w:r>
    </w:p>
    <w:p w:rsidR="00581AE9" w:rsidRPr="0023789D" w:rsidRDefault="00581AE9" w:rsidP="0023789D">
      <w:pPr>
        <w:widowControl w:val="0"/>
        <w:numPr>
          <w:ilvl w:val="0"/>
          <w:numId w:val="6"/>
        </w:numPr>
        <w:shd w:val="clear" w:color="auto" w:fill="FFFFFF"/>
        <w:tabs>
          <w:tab w:val="left" w:pos="2131"/>
        </w:tabs>
        <w:autoSpaceDE w:val="0"/>
        <w:autoSpaceDN w:val="0"/>
        <w:adjustRightInd w:val="0"/>
        <w:ind w:left="1440" w:right="72" w:hanging="720"/>
        <w:jc w:val="both"/>
        <w:rPr>
          <w:rFonts w:ascii="Arial" w:eastAsia="Times New Roman" w:hAnsi="Arial" w:cs="Arial"/>
          <w:color w:val="000000"/>
          <w:spacing w:val="-21"/>
        </w:rPr>
      </w:pPr>
      <w:r w:rsidRPr="0023789D">
        <w:rPr>
          <w:rFonts w:ascii="Arial" w:eastAsia="Times New Roman" w:hAnsi="Arial" w:cs="Arial"/>
          <w:color w:val="000000"/>
          <w:spacing w:val="-6"/>
        </w:rPr>
        <w:t xml:space="preserve">The animal's presence otherwise violates individuals' right to peace </w:t>
      </w:r>
      <w:r w:rsidRPr="0023789D">
        <w:rPr>
          <w:rFonts w:ascii="Arial" w:eastAsia="Times New Roman" w:hAnsi="Arial" w:cs="Arial"/>
          <w:color w:val="000000"/>
        </w:rPr>
        <w:t>and quiet enjoyment;</w:t>
      </w:r>
    </w:p>
    <w:p w:rsidR="00581AE9" w:rsidRPr="0023789D" w:rsidRDefault="00581AE9" w:rsidP="0023789D">
      <w:pPr>
        <w:widowControl w:val="0"/>
        <w:numPr>
          <w:ilvl w:val="0"/>
          <w:numId w:val="6"/>
        </w:numPr>
        <w:shd w:val="clear" w:color="auto" w:fill="FFFFFF"/>
        <w:tabs>
          <w:tab w:val="left" w:pos="2131"/>
        </w:tabs>
        <w:autoSpaceDE w:val="0"/>
        <w:autoSpaceDN w:val="0"/>
        <w:adjustRightInd w:val="0"/>
        <w:ind w:left="1440" w:right="91" w:hanging="720"/>
        <w:jc w:val="both"/>
        <w:rPr>
          <w:rFonts w:ascii="Arial" w:eastAsia="Times New Roman" w:hAnsi="Arial" w:cs="Arial"/>
          <w:color w:val="000000"/>
          <w:spacing w:val="-17"/>
        </w:rPr>
      </w:pPr>
      <w:r w:rsidRPr="0023789D">
        <w:rPr>
          <w:rFonts w:ascii="Arial" w:eastAsia="Times New Roman" w:hAnsi="Arial" w:cs="Arial"/>
          <w:color w:val="000000"/>
          <w:spacing w:val="-6"/>
        </w:rPr>
        <w:t xml:space="preserve">The animal is not housebroken or is unable to live with others in a </w:t>
      </w:r>
      <w:r w:rsidRPr="0023789D">
        <w:rPr>
          <w:rFonts w:ascii="Arial" w:eastAsia="Times New Roman" w:hAnsi="Arial" w:cs="Arial"/>
          <w:color w:val="000000"/>
        </w:rPr>
        <w:t>reasonable manner;</w:t>
      </w:r>
    </w:p>
    <w:p w:rsidR="00581AE9" w:rsidRPr="0023789D" w:rsidRDefault="00581AE9" w:rsidP="0023789D">
      <w:pPr>
        <w:widowControl w:val="0"/>
        <w:numPr>
          <w:ilvl w:val="0"/>
          <w:numId w:val="6"/>
        </w:numPr>
        <w:shd w:val="clear" w:color="auto" w:fill="FFFFFF"/>
        <w:tabs>
          <w:tab w:val="left" w:pos="2131"/>
        </w:tabs>
        <w:autoSpaceDE w:val="0"/>
        <w:autoSpaceDN w:val="0"/>
        <w:adjustRightInd w:val="0"/>
        <w:ind w:left="1440" w:right="72" w:hanging="720"/>
        <w:jc w:val="both"/>
        <w:rPr>
          <w:rFonts w:ascii="Arial" w:eastAsia="Times New Roman" w:hAnsi="Arial" w:cs="Arial"/>
          <w:color w:val="000000"/>
          <w:spacing w:val="-18"/>
        </w:rPr>
      </w:pPr>
      <w:r w:rsidRPr="0023789D">
        <w:rPr>
          <w:rFonts w:ascii="Arial" w:eastAsia="Times New Roman" w:hAnsi="Arial" w:cs="Arial"/>
          <w:color w:val="000000"/>
          <w:spacing w:val="-5"/>
        </w:rPr>
        <w:t xml:space="preserve">The animal poses or has posed in the past a direct threat to the </w:t>
      </w:r>
      <w:r w:rsidRPr="0023789D">
        <w:rPr>
          <w:rFonts w:ascii="Arial" w:eastAsia="Times New Roman" w:hAnsi="Arial" w:cs="Arial"/>
          <w:color w:val="000000"/>
          <w:spacing w:val="-6"/>
        </w:rPr>
        <w:t xml:space="preserve">individual or others such as aggressive behavior towards or injuring </w:t>
      </w:r>
      <w:r w:rsidRPr="0023789D">
        <w:rPr>
          <w:rFonts w:ascii="Arial" w:eastAsia="Times New Roman" w:hAnsi="Arial" w:cs="Arial"/>
          <w:color w:val="000000"/>
        </w:rPr>
        <w:t>the individual or others; or</w:t>
      </w:r>
      <w:r w:rsidR="00682027">
        <w:rPr>
          <w:rFonts w:ascii="Arial" w:eastAsia="Times New Roman" w:hAnsi="Arial" w:cs="Arial"/>
          <w:color w:val="000000"/>
        </w:rPr>
        <w:t>;</w:t>
      </w:r>
    </w:p>
    <w:p w:rsidR="009B2AF9" w:rsidRPr="00AF17E0" w:rsidRDefault="00581AE9" w:rsidP="00AF17E0">
      <w:pPr>
        <w:widowControl w:val="0"/>
        <w:numPr>
          <w:ilvl w:val="0"/>
          <w:numId w:val="6"/>
        </w:numPr>
        <w:shd w:val="clear" w:color="auto" w:fill="FFFFFF"/>
        <w:tabs>
          <w:tab w:val="left" w:pos="2131"/>
        </w:tabs>
        <w:autoSpaceDE w:val="0"/>
        <w:autoSpaceDN w:val="0"/>
        <w:adjustRightInd w:val="0"/>
        <w:ind w:left="1440" w:right="82" w:hanging="720"/>
        <w:jc w:val="both"/>
        <w:rPr>
          <w:rFonts w:ascii="Arial" w:eastAsia="Times New Roman" w:hAnsi="Arial" w:cs="Arial"/>
          <w:color w:val="000000"/>
          <w:spacing w:val="-21"/>
        </w:rPr>
      </w:pPr>
      <w:r w:rsidRPr="0023789D">
        <w:rPr>
          <w:rFonts w:ascii="Arial" w:eastAsia="Times New Roman" w:hAnsi="Arial" w:cs="Arial"/>
          <w:color w:val="000000"/>
          <w:spacing w:val="-5"/>
        </w:rPr>
        <w:t xml:space="preserve">The animal causes or has caused excessive damage to housing </w:t>
      </w:r>
      <w:r w:rsidRPr="0023789D">
        <w:rPr>
          <w:rFonts w:ascii="Arial" w:eastAsia="Times New Roman" w:hAnsi="Arial" w:cs="Arial"/>
          <w:color w:val="000000"/>
        </w:rPr>
        <w:t>beyond reasonab</w:t>
      </w:r>
      <w:r w:rsidR="009B2AF9">
        <w:rPr>
          <w:rFonts w:ascii="Arial" w:eastAsia="Times New Roman" w:hAnsi="Arial" w:cs="Arial"/>
          <w:color w:val="000000"/>
        </w:rPr>
        <w:t>le wear and tear;</w:t>
      </w:r>
    </w:p>
    <w:p w:rsidR="009B2AF9" w:rsidRPr="00236B59" w:rsidRDefault="009B2AF9" w:rsidP="009B2AF9">
      <w:pPr>
        <w:widowControl w:val="0"/>
        <w:numPr>
          <w:ilvl w:val="0"/>
          <w:numId w:val="6"/>
        </w:numPr>
        <w:shd w:val="clear" w:color="auto" w:fill="FFFFFF"/>
        <w:tabs>
          <w:tab w:val="left" w:pos="2131"/>
        </w:tabs>
        <w:autoSpaceDE w:val="0"/>
        <w:autoSpaceDN w:val="0"/>
        <w:adjustRightInd w:val="0"/>
        <w:ind w:left="1440" w:hanging="720"/>
        <w:jc w:val="both"/>
        <w:rPr>
          <w:rFonts w:ascii="Arial" w:eastAsia="Times New Roman" w:hAnsi="Arial" w:cs="Arial"/>
          <w:color w:val="000000"/>
          <w:spacing w:val="-18"/>
        </w:rPr>
      </w:pPr>
      <w:r w:rsidRPr="00236B59">
        <w:rPr>
          <w:rFonts w:ascii="Arial" w:eastAsia="Times New Roman" w:hAnsi="Arial" w:cs="Arial"/>
          <w:color w:val="000000"/>
          <w:spacing w:val="-6"/>
        </w:rPr>
        <w:t>The animal's vaccinations are not up-to-date;</w:t>
      </w:r>
    </w:p>
    <w:p w:rsidR="009B2AF9" w:rsidRPr="00F3477B" w:rsidRDefault="009B2AF9" w:rsidP="0023789D">
      <w:pPr>
        <w:widowControl w:val="0"/>
        <w:numPr>
          <w:ilvl w:val="0"/>
          <w:numId w:val="6"/>
        </w:numPr>
        <w:shd w:val="clear" w:color="auto" w:fill="FFFFFF"/>
        <w:tabs>
          <w:tab w:val="left" w:pos="2131"/>
        </w:tabs>
        <w:autoSpaceDE w:val="0"/>
        <w:autoSpaceDN w:val="0"/>
        <w:adjustRightInd w:val="0"/>
        <w:ind w:left="1440" w:right="82" w:hanging="720"/>
        <w:jc w:val="both"/>
        <w:rPr>
          <w:rFonts w:ascii="Arial" w:eastAsia="Times New Roman" w:hAnsi="Arial" w:cs="Arial"/>
          <w:color w:val="000000"/>
          <w:spacing w:val="-21"/>
        </w:rPr>
      </w:pPr>
      <w:r w:rsidRPr="00236B59">
        <w:rPr>
          <w:rFonts w:ascii="Arial" w:eastAsia="Times New Roman" w:hAnsi="Arial" w:cs="Arial"/>
          <w:color w:val="000000"/>
        </w:rPr>
        <w:t>The animal is not fully vaccinated. (</w:t>
      </w:r>
      <w:r w:rsidR="001101CB" w:rsidRPr="00980E0F">
        <w:rPr>
          <w:rFonts w:cs="Arial"/>
          <w:b/>
          <w:bCs/>
          <w:i/>
          <w:iCs/>
        </w:rPr>
        <w:t>Generally, a dog must be at least 9 months of age to live on campus to assure that the dog is reliably housebroken, not disruptive to other residents, and has all of the shots necessary to make it safe to be a</w:t>
      </w:r>
      <w:r w:rsidR="00CB4C6E">
        <w:rPr>
          <w:rFonts w:cs="Arial"/>
          <w:b/>
          <w:bCs/>
          <w:i/>
          <w:iCs/>
        </w:rPr>
        <w:t xml:space="preserve">round humans and other animals </w:t>
      </w:r>
      <w:r w:rsidR="001101CB" w:rsidRPr="00980E0F">
        <w:rPr>
          <w:rFonts w:cs="Arial"/>
          <w:b/>
          <w:bCs/>
          <w:i/>
          <w:iCs/>
        </w:rPr>
        <w:t>that may be in residence</w:t>
      </w:r>
      <w:r w:rsidR="00CB4C6E">
        <w:rPr>
          <w:rFonts w:cs="Arial"/>
          <w:b/>
          <w:bCs/>
          <w:i/>
          <w:iCs/>
        </w:rPr>
        <w:t>.</w:t>
      </w:r>
      <w:r w:rsidR="001101CB" w:rsidRPr="00980E0F">
        <w:rPr>
          <w:rFonts w:cs="Arial"/>
          <w:b/>
          <w:bCs/>
          <w:i/>
          <w:iCs/>
        </w:rPr>
        <w:t>)</w:t>
      </w:r>
      <w:r w:rsidR="00DA068B">
        <w:rPr>
          <w:rFonts w:cs="Arial"/>
          <w:b/>
          <w:bCs/>
          <w:i/>
          <w:iCs/>
        </w:rPr>
        <w:t>;</w:t>
      </w:r>
      <w:r w:rsidR="001101CB" w:rsidRPr="00980E0F">
        <w:rPr>
          <w:rFonts w:cs="Arial"/>
          <w:b/>
          <w:bCs/>
          <w:i/>
          <w:iCs/>
        </w:rPr>
        <w:t xml:space="preserve">   </w:t>
      </w:r>
    </w:p>
    <w:p w:rsidR="00F3477B" w:rsidRPr="00236B59" w:rsidRDefault="00F3477B" w:rsidP="0023789D">
      <w:pPr>
        <w:widowControl w:val="0"/>
        <w:numPr>
          <w:ilvl w:val="0"/>
          <w:numId w:val="6"/>
        </w:numPr>
        <w:shd w:val="clear" w:color="auto" w:fill="FFFFFF"/>
        <w:tabs>
          <w:tab w:val="left" w:pos="2131"/>
        </w:tabs>
        <w:autoSpaceDE w:val="0"/>
        <w:autoSpaceDN w:val="0"/>
        <w:adjustRightInd w:val="0"/>
        <w:ind w:left="1440" w:right="82" w:hanging="720"/>
        <w:jc w:val="both"/>
        <w:rPr>
          <w:rFonts w:ascii="Arial" w:eastAsia="Times New Roman" w:hAnsi="Arial" w:cs="Arial"/>
          <w:color w:val="000000"/>
          <w:spacing w:val="-21"/>
        </w:rPr>
      </w:pPr>
      <w:r>
        <w:rPr>
          <w:rFonts w:ascii="Arial" w:eastAsia="Times New Roman" w:hAnsi="Arial" w:cs="Arial"/>
          <w:color w:val="000000"/>
        </w:rPr>
        <w:t>Generally, only one animal will be approved to be in residence in a single housing bedroom.</w:t>
      </w:r>
    </w:p>
    <w:p w:rsidR="001F5C25" w:rsidRDefault="001F5C25" w:rsidP="0023789D">
      <w:pPr>
        <w:ind w:left="1440" w:right="43" w:hanging="720"/>
        <w:jc w:val="both"/>
        <w:rPr>
          <w:rFonts w:ascii="Arial" w:eastAsia="Times New Roman" w:hAnsi="Arial" w:cs="Arial"/>
          <w:color w:val="000000"/>
          <w:spacing w:val="-3"/>
        </w:rPr>
      </w:pPr>
    </w:p>
    <w:p w:rsidR="001F5C25" w:rsidRPr="002C7CA7" w:rsidRDefault="000E6C2F" w:rsidP="001F5C25">
      <w:pPr>
        <w:ind w:right="43" w:firstLine="720"/>
        <w:jc w:val="both"/>
        <w:rPr>
          <w:rFonts w:ascii="Arial" w:hAnsi="Arial" w:cs="Arial"/>
          <w:color w:val="000000"/>
        </w:rPr>
      </w:pPr>
      <w:r w:rsidRPr="0023789D">
        <w:rPr>
          <w:rFonts w:ascii="Arial" w:eastAsia="Times New Roman" w:hAnsi="Arial" w:cs="Arial"/>
          <w:color w:val="000000"/>
          <w:spacing w:val="-3"/>
        </w:rPr>
        <w:t xml:space="preserve">Even if the individual with a disability establishes necessity for an ESA </w:t>
      </w:r>
      <w:r w:rsidRPr="0023789D">
        <w:rPr>
          <w:rFonts w:ascii="Arial" w:eastAsia="Times New Roman" w:hAnsi="Arial" w:cs="Arial"/>
          <w:color w:val="000000"/>
          <w:spacing w:val="-4"/>
        </w:rPr>
        <w:t>and it is allowed in University housing</w:t>
      </w:r>
      <w:r w:rsidR="002C7CA7">
        <w:rPr>
          <w:rFonts w:ascii="Arial" w:eastAsia="Times New Roman" w:hAnsi="Arial" w:cs="Arial"/>
          <w:color w:val="000000"/>
          <w:spacing w:val="-4"/>
        </w:rPr>
        <w:t xml:space="preserve"> to which the individual is assigned</w:t>
      </w:r>
      <w:r w:rsidRPr="0023789D">
        <w:rPr>
          <w:rFonts w:ascii="Arial" w:eastAsia="Times New Roman" w:hAnsi="Arial" w:cs="Arial"/>
          <w:color w:val="000000"/>
          <w:spacing w:val="-4"/>
        </w:rPr>
        <w:t xml:space="preserve">, </w:t>
      </w:r>
      <w:r w:rsidR="002C7CA7" w:rsidRPr="002C7CA7">
        <w:rPr>
          <w:rFonts w:ascii="Arial" w:hAnsi="Arial" w:cs="Arial"/>
          <w:color w:val="000000"/>
        </w:rPr>
        <w:t>the accommodation does not extend to other University facilities (e.g. dining facilities, libraries, academic buildings, athletic buildings and facilities, classrooms, labs, individual centers, etc.).</w:t>
      </w:r>
    </w:p>
    <w:p w:rsidR="002C7CA7" w:rsidRPr="0023789D" w:rsidRDefault="002C7CA7" w:rsidP="001F5C25">
      <w:pPr>
        <w:ind w:right="43" w:firstLine="720"/>
        <w:jc w:val="both"/>
        <w:rPr>
          <w:rFonts w:ascii="Arial" w:eastAsia="Times New Roman" w:hAnsi="Arial" w:cs="Arial"/>
          <w:color w:val="000000"/>
          <w:spacing w:val="-6"/>
        </w:rPr>
      </w:pPr>
    </w:p>
    <w:p w:rsidR="005E6823" w:rsidRDefault="005E6823" w:rsidP="001F5C25">
      <w:pPr>
        <w:widowControl w:val="0"/>
        <w:shd w:val="clear" w:color="auto" w:fill="FFFFFF"/>
        <w:autoSpaceDE w:val="0"/>
        <w:autoSpaceDN w:val="0"/>
        <w:adjustRightInd w:val="0"/>
        <w:ind w:right="72" w:firstLine="720"/>
        <w:jc w:val="both"/>
        <w:rPr>
          <w:rFonts w:ascii="Arial" w:eastAsia="Times New Roman" w:hAnsi="Arial" w:cs="Arial"/>
          <w:color w:val="000000"/>
        </w:rPr>
      </w:pPr>
      <w:r w:rsidRPr="0023789D">
        <w:rPr>
          <w:rFonts w:ascii="Arial" w:eastAsia="Times New Roman" w:hAnsi="Arial" w:cs="Arial"/>
          <w:color w:val="000000"/>
          <w:spacing w:val="-4"/>
        </w:rPr>
        <w:t xml:space="preserve">TCU will not limit room assignments for individuals with ESAs to any </w:t>
      </w:r>
      <w:r w:rsidRPr="0023789D">
        <w:rPr>
          <w:rFonts w:ascii="Arial" w:eastAsia="Times New Roman" w:hAnsi="Arial" w:cs="Arial"/>
          <w:color w:val="000000"/>
          <w:spacing w:val="-3"/>
        </w:rPr>
        <w:t xml:space="preserve">particular building or buildings because the individual needs an ESA </w:t>
      </w:r>
      <w:r w:rsidR="002C591B" w:rsidRPr="0023789D">
        <w:rPr>
          <w:rFonts w:ascii="Arial" w:eastAsia="Times New Roman" w:hAnsi="Arial" w:cs="Arial"/>
          <w:color w:val="000000"/>
          <w:spacing w:val="-3"/>
        </w:rPr>
        <w:t xml:space="preserve">due to </w:t>
      </w:r>
      <w:r w:rsidRPr="0023789D">
        <w:rPr>
          <w:rFonts w:ascii="Arial" w:eastAsia="Times New Roman" w:hAnsi="Arial" w:cs="Arial"/>
          <w:color w:val="000000"/>
        </w:rPr>
        <w:t>a disability.</w:t>
      </w:r>
    </w:p>
    <w:p w:rsidR="001F5C25" w:rsidRPr="0023789D" w:rsidRDefault="001F5C25" w:rsidP="001F5C25">
      <w:pPr>
        <w:widowControl w:val="0"/>
        <w:shd w:val="clear" w:color="auto" w:fill="FFFFFF"/>
        <w:autoSpaceDE w:val="0"/>
        <w:autoSpaceDN w:val="0"/>
        <w:adjustRightInd w:val="0"/>
        <w:ind w:right="72" w:firstLine="720"/>
        <w:jc w:val="both"/>
        <w:rPr>
          <w:rFonts w:ascii="Arial" w:eastAsia="Times New Roman" w:hAnsi="Arial" w:cs="Arial"/>
          <w:color w:val="000000"/>
        </w:rPr>
      </w:pPr>
    </w:p>
    <w:p w:rsidR="00E30B79" w:rsidRDefault="00E30B79" w:rsidP="001F5C25">
      <w:pPr>
        <w:shd w:val="clear" w:color="auto" w:fill="FFFFFF"/>
        <w:tabs>
          <w:tab w:val="left" w:pos="1474"/>
        </w:tabs>
        <w:autoSpaceDE w:val="0"/>
        <w:autoSpaceDN w:val="0"/>
        <w:adjustRightInd w:val="0"/>
        <w:ind w:right="43" w:firstLine="720"/>
        <w:jc w:val="both"/>
        <w:rPr>
          <w:rFonts w:ascii="Arial" w:eastAsia="Times New Roman" w:hAnsi="Arial" w:cs="Arial"/>
          <w:color w:val="000000"/>
        </w:rPr>
      </w:pPr>
      <w:r w:rsidRPr="0023789D">
        <w:rPr>
          <w:rFonts w:ascii="Arial" w:eastAsia="Times New Roman" w:hAnsi="Arial" w:cs="Arial"/>
          <w:color w:val="000000"/>
          <w:spacing w:val="-5"/>
        </w:rPr>
        <w:t>University housing is unique in several aspects including the mandatory</w:t>
      </w:r>
      <w:r w:rsidR="001F5C25">
        <w:rPr>
          <w:rFonts w:ascii="Arial" w:eastAsia="Times New Roman" w:hAnsi="Arial" w:cs="Arial"/>
          <w:color w:val="000000"/>
          <w:spacing w:val="-5"/>
        </w:rPr>
        <w:t xml:space="preserve"> </w:t>
      </w:r>
      <w:r w:rsidRPr="0023789D">
        <w:rPr>
          <w:rFonts w:ascii="Arial" w:eastAsia="Times New Roman" w:hAnsi="Arial" w:cs="Arial"/>
          <w:color w:val="000000"/>
          <w:spacing w:val="-5"/>
        </w:rPr>
        <w:t>assignment of roommates for many individuals and the mandate that</w:t>
      </w:r>
      <w:r w:rsidR="001F5C25">
        <w:rPr>
          <w:rFonts w:ascii="Arial" w:eastAsia="Times New Roman" w:hAnsi="Arial" w:cs="Arial"/>
          <w:color w:val="000000"/>
          <w:spacing w:val="-5"/>
        </w:rPr>
        <w:t xml:space="preserve"> </w:t>
      </w:r>
      <w:r w:rsidRPr="0023789D">
        <w:rPr>
          <w:rFonts w:ascii="Arial" w:eastAsia="Times New Roman" w:hAnsi="Arial" w:cs="Arial"/>
          <w:color w:val="000000"/>
        </w:rPr>
        <w:t xml:space="preserve">individuals must share a room or suite in certain residence halls. </w:t>
      </w:r>
    </w:p>
    <w:p w:rsidR="00FC0914" w:rsidRPr="0023789D" w:rsidRDefault="00FC0914" w:rsidP="0023789D">
      <w:pPr>
        <w:widowControl w:val="0"/>
        <w:shd w:val="clear" w:color="auto" w:fill="FFFFFF"/>
        <w:tabs>
          <w:tab w:val="left" w:pos="1474"/>
        </w:tabs>
        <w:autoSpaceDE w:val="0"/>
        <w:autoSpaceDN w:val="0"/>
        <w:adjustRightInd w:val="0"/>
        <w:ind w:left="1440" w:right="43" w:hanging="720"/>
        <w:jc w:val="both"/>
        <w:rPr>
          <w:rFonts w:ascii="Arial" w:eastAsia="Times New Roman" w:hAnsi="Arial" w:cs="Arial"/>
          <w:color w:val="000000"/>
        </w:rPr>
      </w:pPr>
    </w:p>
    <w:p w:rsidR="00FC0914" w:rsidRPr="001F5C25" w:rsidRDefault="001F5C25" w:rsidP="001F5C25">
      <w:pPr>
        <w:ind w:right="180"/>
        <w:jc w:val="center"/>
        <w:rPr>
          <w:rFonts w:ascii="Arial" w:eastAsia="Times New Roman" w:hAnsi="Arial" w:cs="Arial"/>
          <w:b/>
          <w:color w:val="000000"/>
        </w:rPr>
      </w:pPr>
      <w:r w:rsidRPr="001F5C25">
        <w:rPr>
          <w:rFonts w:ascii="Arial" w:eastAsia="Times New Roman" w:hAnsi="Arial" w:cs="Arial"/>
          <w:b/>
        </w:rPr>
        <w:lastRenderedPageBreak/>
        <w:t>PART IV.  HOW AND WHEN TO MAKE AN ESA</w:t>
      </w:r>
      <w:r>
        <w:rPr>
          <w:rFonts w:ascii="Arial" w:eastAsia="Times New Roman" w:hAnsi="Arial" w:cs="Arial"/>
          <w:b/>
        </w:rPr>
        <w:t xml:space="preserve"> </w:t>
      </w:r>
      <w:r w:rsidRPr="001F5C25">
        <w:rPr>
          <w:rFonts w:ascii="Arial" w:eastAsia="Times New Roman" w:hAnsi="Arial" w:cs="Arial"/>
          <w:b/>
        </w:rPr>
        <w:t>ACCOMMODATION</w:t>
      </w:r>
      <w:r>
        <w:rPr>
          <w:rFonts w:ascii="Arial" w:eastAsia="Times New Roman" w:hAnsi="Arial" w:cs="Arial"/>
          <w:b/>
        </w:rPr>
        <w:t xml:space="preserve"> </w:t>
      </w:r>
      <w:r w:rsidRPr="001F5C25">
        <w:rPr>
          <w:rFonts w:ascii="Arial" w:eastAsia="Times New Roman" w:hAnsi="Arial" w:cs="Arial"/>
          <w:b/>
        </w:rPr>
        <w:t>REQUEST; ADVANCE REGISTRATION</w:t>
      </w:r>
      <w:r>
        <w:rPr>
          <w:rFonts w:ascii="Arial" w:eastAsia="Times New Roman" w:hAnsi="Arial" w:cs="Arial"/>
          <w:b/>
        </w:rPr>
        <w:t xml:space="preserve"> </w:t>
      </w:r>
      <w:r w:rsidRPr="001F5C25">
        <w:rPr>
          <w:rFonts w:ascii="Arial" w:eastAsia="Times New Roman" w:hAnsi="Arial" w:cs="Arial"/>
          <w:b/>
        </w:rPr>
        <w:t xml:space="preserve">FOR </w:t>
      </w:r>
      <w:r w:rsidRPr="001F5C25">
        <w:rPr>
          <w:rFonts w:ascii="Arial" w:eastAsia="Times New Roman" w:hAnsi="Arial" w:cs="Arial"/>
          <w:b/>
          <w:color w:val="000000"/>
        </w:rPr>
        <w:t>USE</w:t>
      </w:r>
      <w:r>
        <w:rPr>
          <w:rFonts w:ascii="Arial" w:eastAsia="Times New Roman" w:hAnsi="Arial" w:cs="Arial"/>
          <w:b/>
          <w:color w:val="000000"/>
        </w:rPr>
        <w:t xml:space="preserve"> OF AN ESA IN UNIVERSITY HOUSING</w:t>
      </w:r>
    </w:p>
    <w:p w:rsidR="00FC0914" w:rsidRPr="0023789D" w:rsidRDefault="00FC0914" w:rsidP="0023789D">
      <w:pPr>
        <w:ind w:left="1440" w:right="180" w:hanging="720"/>
        <w:jc w:val="both"/>
        <w:rPr>
          <w:rFonts w:ascii="Arial" w:eastAsia="Times New Roman" w:hAnsi="Arial" w:cs="Arial"/>
          <w:color w:val="000000"/>
        </w:rPr>
      </w:pPr>
    </w:p>
    <w:p w:rsidR="00FC0914" w:rsidRPr="0023789D" w:rsidRDefault="00FC0914" w:rsidP="001F5C25">
      <w:pPr>
        <w:ind w:right="180" w:firstLine="720"/>
        <w:jc w:val="both"/>
        <w:rPr>
          <w:rFonts w:ascii="Arial" w:eastAsia="Times New Roman" w:hAnsi="Arial" w:cs="Arial"/>
          <w:color w:val="000000"/>
        </w:rPr>
      </w:pPr>
      <w:r w:rsidRPr="0023789D">
        <w:rPr>
          <w:rFonts w:ascii="Arial" w:eastAsia="Times New Roman" w:hAnsi="Arial" w:cs="Arial"/>
          <w:color w:val="000000"/>
        </w:rPr>
        <w:t xml:space="preserve">Any student who desires to </w:t>
      </w:r>
      <w:r w:rsidR="002C591B" w:rsidRPr="0023789D">
        <w:rPr>
          <w:rFonts w:ascii="Arial" w:eastAsia="Times New Roman" w:hAnsi="Arial" w:cs="Arial"/>
          <w:color w:val="000000"/>
        </w:rPr>
        <w:t>bring</w:t>
      </w:r>
      <w:r w:rsidR="004240ED" w:rsidRPr="0023789D">
        <w:rPr>
          <w:rFonts w:ascii="Arial" w:eastAsia="Times New Roman" w:hAnsi="Arial" w:cs="Arial"/>
          <w:color w:val="000000"/>
        </w:rPr>
        <w:t xml:space="preserve"> </w:t>
      </w:r>
      <w:r w:rsidRPr="0023789D">
        <w:rPr>
          <w:rFonts w:ascii="Arial" w:eastAsia="Times New Roman" w:hAnsi="Arial" w:cs="Arial"/>
          <w:color w:val="000000"/>
        </w:rPr>
        <w:t xml:space="preserve">an ESA to live in University housing is required to make an </w:t>
      </w:r>
      <w:r w:rsidR="002C591B" w:rsidRPr="0023789D">
        <w:rPr>
          <w:rFonts w:ascii="Arial" w:eastAsia="Times New Roman" w:hAnsi="Arial" w:cs="Arial"/>
          <w:color w:val="000000"/>
        </w:rPr>
        <w:t xml:space="preserve">ESA Request </w:t>
      </w:r>
      <w:r w:rsidRPr="0023789D">
        <w:rPr>
          <w:rFonts w:ascii="Arial" w:eastAsia="Times New Roman" w:hAnsi="Arial" w:cs="Arial"/>
          <w:color w:val="000000"/>
        </w:rPr>
        <w:t xml:space="preserve">and register with </w:t>
      </w:r>
      <w:r w:rsidR="002C591B" w:rsidRPr="0023789D">
        <w:rPr>
          <w:rFonts w:ascii="Arial" w:eastAsia="Times New Roman" w:hAnsi="Arial" w:cs="Arial"/>
          <w:color w:val="000000"/>
        </w:rPr>
        <w:t xml:space="preserve">the </w:t>
      </w:r>
      <w:r w:rsidRPr="0023789D">
        <w:rPr>
          <w:rFonts w:ascii="Arial" w:eastAsia="Times New Roman" w:hAnsi="Arial" w:cs="Arial"/>
          <w:color w:val="000000"/>
        </w:rPr>
        <w:t xml:space="preserve">DS </w:t>
      </w:r>
      <w:r w:rsidR="002C591B" w:rsidRPr="0023789D">
        <w:rPr>
          <w:rFonts w:ascii="Arial" w:eastAsia="Times New Roman" w:hAnsi="Arial" w:cs="Arial"/>
          <w:color w:val="000000"/>
        </w:rPr>
        <w:t xml:space="preserve">Office </w:t>
      </w:r>
      <w:r w:rsidR="000319D6">
        <w:rPr>
          <w:rFonts w:ascii="Arial" w:eastAsia="Times New Roman" w:hAnsi="Arial" w:cs="Arial"/>
          <w:color w:val="000000"/>
        </w:rPr>
        <w:t xml:space="preserve">in </w:t>
      </w:r>
      <w:r w:rsidRPr="0023789D">
        <w:rPr>
          <w:rFonts w:ascii="Arial" w:eastAsia="Times New Roman" w:hAnsi="Arial" w:cs="Arial"/>
          <w:color w:val="000000"/>
        </w:rPr>
        <w:t xml:space="preserve">advance of bringing the animal to campus.  </w:t>
      </w:r>
      <w:r w:rsidR="00813E27" w:rsidRPr="0023789D">
        <w:rPr>
          <w:rFonts w:ascii="Arial" w:eastAsia="Times New Roman" w:hAnsi="Arial" w:cs="Arial"/>
          <w:color w:val="000000"/>
        </w:rPr>
        <w:t xml:space="preserve">At the same time the student contacts the DS office, the </w:t>
      </w:r>
      <w:r w:rsidR="002C591B" w:rsidRPr="0023789D">
        <w:rPr>
          <w:rFonts w:ascii="Arial" w:eastAsia="Times New Roman" w:hAnsi="Arial" w:cs="Arial"/>
          <w:color w:val="000000"/>
        </w:rPr>
        <w:t>s</w:t>
      </w:r>
      <w:r w:rsidR="00813E27" w:rsidRPr="0023789D">
        <w:rPr>
          <w:rFonts w:ascii="Arial" w:eastAsia="Times New Roman" w:hAnsi="Arial" w:cs="Arial"/>
          <w:color w:val="000000"/>
        </w:rPr>
        <w:t xml:space="preserve">tudent should also </w:t>
      </w:r>
      <w:r w:rsidR="00D17C03" w:rsidRPr="0023789D">
        <w:rPr>
          <w:rFonts w:ascii="Arial" w:eastAsia="Times New Roman" w:hAnsi="Arial" w:cs="Arial"/>
          <w:color w:val="000000"/>
        </w:rPr>
        <w:t xml:space="preserve">advise </w:t>
      </w:r>
      <w:r w:rsidR="00813E27" w:rsidRPr="0023789D">
        <w:rPr>
          <w:rFonts w:ascii="Arial" w:eastAsia="Times New Roman" w:hAnsi="Arial" w:cs="Arial"/>
          <w:color w:val="000000"/>
        </w:rPr>
        <w:t>the</w:t>
      </w:r>
      <w:r w:rsidR="002C591B" w:rsidRPr="0023789D">
        <w:rPr>
          <w:rFonts w:ascii="Arial" w:eastAsia="Times New Roman" w:hAnsi="Arial" w:cs="Arial"/>
          <w:color w:val="000000"/>
        </w:rPr>
        <w:t xml:space="preserve"> </w:t>
      </w:r>
      <w:r w:rsidR="00D1542A">
        <w:rPr>
          <w:rFonts w:ascii="Arial" w:eastAsia="Times New Roman" w:hAnsi="Arial" w:cs="Arial"/>
          <w:color w:val="000000"/>
        </w:rPr>
        <w:t>HRL</w:t>
      </w:r>
      <w:r w:rsidR="00D1542A" w:rsidRPr="0023789D">
        <w:rPr>
          <w:rFonts w:ascii="Arial" w:eastAsia="Times New Roman" w:hAnsi="Arial" w:cs="Arial"/>
          <w:color w:val="000000"/>
        </w:rPr>
        <w:t xml:space="preserve"> </w:t>
      </w:r>
      <w:r w:rsidR="00813E27" w:rsidRPr="0023789D">
        <w:rPr>
          <w:rFonts w:ascii="Arial" w:eastAsia="Times New Roman" w:hAnsi="Arial" w:cs="Arial"/>
          <w:color w:val="000000"/>
        </w:rPr>
        <w:t xml:space="preserve">office that the student is </w:t>
      </w:r>
      <w:r w:rsidR="002C591B" w:rsidRPr="0023789D">
        <w:rPr>
          <w:rFonts w:ascii="Arial" w:eastAsia="Times New Roman" w:hAnsi="Arial" w:cs="Arial"/>
          <w:color w:val="000000"/>
        </w:rPr>
        <w:t xml:space="preserve">making an ESA Request.  </w:t>
      </w:r>
      <w:r w:rsidR="000319D6" w:rsidRPr="00F3477B">
        <w:rPr>
          <w:rFonts w:ascii="Arial" w:eastAsia="Times New Roman" w:hAnsi="Arial" w:cs="Arial"/>
          <w:b/>
          <w:color w:val="000000"/>
        </w:rPr>
        <w:t xml:space="preserve">If the request is made fewer than 60 days before the individual intends to move into University housing, HRL </w:t>
      </w:r>
      <w:r w:rsidR="000B72D3" w:rsidRPr="00F3477B">
        <w:rPr>
          <w:rFonts w:ascii="Arial" w:eastAsia="Times New Roman" w:hAnsi="Arial" w:cs="Arial"/>
          <w:b/>
          <w:color w:val="000000"/>
        </w:rPr>
        <w:t>cannot</w:t>
      </w:r>
      <w:r w:rsidR="000319D6" w:rsidRPr="00F3477B">
        <w:rPr>
          <w:rFonts w:ascii="Arial" w:eastAsia="Times New Roman" w:hAnsi="Arial" w:cs="Arial"/>
          <w:b/>
          <w:color w:val="000000"/>
        </w:rPr>
        <w:t xml:space="preserve"> guarantee that it will be able to meet the request during the first semester or term of occupancy</w:t>
      </w:r>
      <w:r w:rsidR="000319D6">
        <w:rPr>
          <w:rFonts w:ascii="Arial" w:eastAsia="Times New Roman" w:hAnsi="Arial" w:cs="Arial"/>
          <w:color w:val="000000"/>
        </w:rPr>
        <w:t xml:space="preserve">. </w:t>
      </w:r>
      <w:r w:rsidR="0041590D">
        <w:rPr>
          <w:rFonts w:ascii="Arial" w:eastAsia="Times New Roman" w:hAnsi="Arial" w:cs="Arial"/>
          <w:color w:val="000000"/>
        </w:rPr>
        <w:t xml:space="preserve">Advanced </w:t>
      </w:r>
      <w:r w:rsidR="002C591B" w:rsidRPr="0023789D">
        <w:rPr>
          <w:rFonts w:ascii="Arial" w:eastAsia="Times New Roman" w:hAnsi="Arial" w:cs="Arial"/>
          <w:color w:val="000000"/>
        </w:rPr>
        <w:t xml:space="preserve">notice </w:t>
      </w:r>
      <w:r w:rsidRPr="0023789D">
        <w:rPr>
          <w:rFonts w:ascii="Arial" w:eastAsia="Times New Roman" w:hAnsi="Arial" w:cs="Arial"/>
          <w:color w:val="000000"/>
        </w:rPr>
        <w:t xml:space="preserve">allows </w:t>
      </w:r>
      <w:r w:rsidR="002C591B" w:rsidRPr="0023789D">
        <w:rPr>
          <w:rFonts w:ascii="Arial" w:eastAsia="Times New Roman" w:hAnsi="Arial" w:cs="Arial"/>
          <w:color w:val="000000"/>
        </w:rPr>
        <w:t xml:space="preserve">the </w:t>
      </w:r>
      <w:r w:rsidRPr="0023789D">
        <w:rPr>
          <w:rFonts w:ascii="Arial" w:eastAsia="Times New Roman" w:hAnsi="Arial" w:cs="Arial"/>
          <w:color w:val="000000"/>
        </w:rPr>
        <w:t xml:space="preserve">DS </w:t>
      </w:r>
      <w:r w:rsidR="002C591B" w:rsidRPr="0023789D">
        <w:rPr>
          <w:rFonts w:ascii="Arial" w:eastAsia="Times New Roman" w:hAnsi="Arial" w:cs="Arial"/>
          <w:color w:val="000000"/>
        </w:rPr>
        <w:t xml:space="preserve">Office </w:t>
      </w:r>
      <w:r w:rsidRPr="0023789D">
        <w:rPr>
          <w:rFonts w:ascii="Arial" w:eastAsia="Times New Roman" w:hAnsi="Arial" w:cs="Arial"/>
          <w:color w:val="000000"/>
        </w:rPr>
        <w:t>time to evaluate the request and</w:t>
      </w:r>
      <w:r w:rsidR="0041590D">
        <w:rPr>
          <w:rFonts w:ascii="Arial" w:eastAsia="Times New Roman" w:hAnsi="Arial" w:cs="Arial"/>
          <w:color w:val="000000"/>
        </w:rPr>
        <w:t xml:space="preserve"> HRL to make appropriate arrangements. </w:t>
      </w:r>
      <w:r w:rsidRPr="0023789D">
        <w:rPr>
          <w:rFonts w:ascii="Arial" w:eastAsia="Times New Roman" w:hAnsi="Arial" w:cs="Arial"/>
          <w:color w:val="000000"/>
        </w:rPr>
        <w:t>Additionally, advance registration allows time for notification of roommates to be completed in a timely manner.  In consideration of a roommate with a disability, such as a severe allergy to dog dander, DS staff and H</w:t>
      </w:r>
      <w:r w:rsidR="004240ED" w:rsidRPr="0023789D">
        <w:rPr>
          <w:rFonts w:ascii="Arial" w:eastAsia="Times New Roman" w:hAnsi="Arial" w:cs="Arial"/>
          <w:color w:val="000000"/>
        </w:rPr>
        <w:t xml:space="preserve">RL </w:t>
      </w:r>
      <w:r w:rsidRPr="0023789D">
        <w:rPr>
          <w:rFonts w:ascii="Arial" w:eastAsia="Times New Roman" w:hAnsi="Arial" w:cs="Arial"/>
          <w:color w:val="000000"/>
        </w:rPr>
        <w:t xml:space="preserve">staff need time to review and arrange alternate housing placements so that each student’s disability(ies) is/are reasonably accommodated. </w:t>
      </w:r>
    </w:p>
    <w:p w:rsidR="00FC0914" w:rsidRPr="0023789D" w:rsidRDefault="00FC0914" w:rsidP="0023789D">
      <w:pPr>
        <w:ind w:left="1440" w:right="180" w:hanging="720"/>
        <w:jc w:val="both"/>
        <w:rPr>
          <w:rFonts w:ascii="Arial" w:eastAsia="Times New Roman" w:hAnsi="Arial" w:cs="Arial"/>
          <w:color w:val="000000"/>
        </w:rPr>
      </w:pPr>
    </w:p>
    <w:p w:rsidR="002C591B" w:rsidRPr="0023789D" w:rsidRDefault="00FC0914" w:rsidP="001F5C25">
      <w:pPr>
        <w:ind w:right="180" w:firstLine="720"/>
        <w:jc w:val="both"/>
        <w:rPr>
          <w:rFonts w:ascii="Arial" w:eastAsia="Times New Roman" w:hAnsi="Arial" w:cs="Arial"/>
        </w:rPr>
      </w:pPr>
      <w:r w:rsidRPr="0023789D">
        <w:rPr>
          <w:rFonts w:ascii="Arial" w:eastAsia="Times New Roman" w:hAnsi="Arial" w:cs="Arial"/>
        </w:rPr>
        <w:t xml:space="preserve">The student will </w:t>
      </w:r>
      <w:r w:rsidR="005A1D83">
        <w:rPr>
          <w:rFonts w:ascii="Arial" w:eastAsia="Times New Roman" w:hAnsi="Arial" w:cs="Arial"/>
        </w:rPr>
        <w:t xml:space="preserve">receive </w:t>
      </w:r>
      <w:r w:rsidRPr="0023789D">
        <w:rPr>
          <w:rFonts w:ascii="Arial" w:eastAsia="Times New Roman" w:hAnsi="Arial" w:cs="Arial"/>
        </w:rPr>
        <w:t xml:space="preserve">the </w:t>
      </w:r>
      <w:r w:rsidR="005A1D83">
        <w:rPr>
          <w:rFonts w:ascii="Arial" w:eastAsia="Times New Roman" w:hAnsi="Arial" w:cs="Arial"/>
        </w:rPr>
        <w:t>following forms</w:t>
      </w:r>
      <w:r w:rsidR="003E7020" w:rsidRPr="0023789D">
        <w:rPr>
          <w:rFonts w:ascii="Arial" w:eastAsia="Times New Roman" w:hAnsi="Arial" w:cs="Arial"/>
        </w:rPr>
        <w:t xml:space="preserve"> </w:t>
      </w:r>
      <w:r w:rsidRPr="0023789D">
        <w:rPr>
          <w:rFonts w:ascii="Arial" w:eastAsia="Times New Roman" w:hAnsi="Arial" w:cs="Arial"/>
        </w:rPr>
        <w:t>prior to or during t</w:t>
      </w:r>
      <w:r w:rsidR="003E7020" w:rsidRPr="0023789D">
        <w:rPr>
          <w:rFonts w:ascii="Arial" w:eastAsia="Times New Roman" w:hAnsi="Arial" w:cs="Arial"/>
        </w:rPr>
        <w:t xml:space="preserve">he Intake Interview appointment: </w:t>
      </w:r>
    </w:p>
    <w:p w:rsidR="002C591B" w:rsidRPr="0023789D" w:rsidRDefault="002C591B" w:rsidP="0023789D">
      <w:pPr>
        <w:ind w:left="1440" w:right="180" w:hanging="720"/>
        <w:jc w:val="both"/>
        <w:rPr>
          <w:rFonts w:ascii="Arial" w:eastAsia="Times New Roman" w:hAnsi="Arial" w:cs="Arial"/>
        </w:rPr>
      </w:pPr>
    </w:p>
    <w:p w:rsidR="005A1D83" w:rsidRPr="005A1D83" w:rsidRDefault="005A1D83" w:rsidP="0023789D">
      <w:pPr>
        <w:pStyle w:val="ListParagraph"/>
        <w:numPr>
          <w:ilvl w:val="0"/>
          <w:numId w:val="13"/>
        </w:numPr>
        <w:ind w:left="1440" w:right="180" w:hanging="720"/>
        <w:jc w:val="both"/>
        <w:rPr>
          <w:rFonts w:ascii="Arial" w:eastAsia="Times New Roman" w:hAnsi="Arial" w:cs="Arial"/>
        </w:rPr>
      </w:pPr>
      <w:r>
        <w:rPr>
          <w:rFonts w:ascii="Arial" w:eastAsia="Times New Roman" w:hAnsi="Arial" w:cs="Arial"/>
          <w:i/>
        </w:rPr>
        <w:t>Emotional Support Animal “ESA” Policies and Procedures for University Residence Halls;</w:t>
      </w:r>
    </w:p>
    <w:p w:rsidR="005A1D83" w:rsidRDefault="002C591B" w:rsidP="005A1D83">
      <w:pPr>
        <w:pStyle w:val="ListParagraph"/>
        <w:numPr>
          <w:ilvl w:val="0"/>
          <w:numId w:val="13"/>
        </w:numPr>
        <w:ind w:left="1440" w:right="180" w:hanging="720"/>
        <w:jc w:val="both"/>
        <w:rPr>
          <w:rFonts w:ascii="Arial" w:eastAsia="Times New Roman" w:hAnsi="Arial" w:cs="Arial"/>
        </w:rPr>
      </w:pPr>
      <w:r w:rsidRPr="001813C2">
        <w:rPr>
          <w:rFonts w:ascii="Arial" w:eastAsia="Times New Roman" w:hAnsi="Arial" w:cs="Arial"/>
          <w:i/>
        </w:rPr>
        <w:t>Disability Accommodation Request for Emotional Support Animal in University Housing.</w:t>
      </w:r>
      <w:r w:rsidRPr="0023789D">
        <w:rPr>
          <w:rFonts w:ascii="Arial" w:eastAsia="Times New Roman" w:hAnsi="Arial" w:cs="Arial"/>
        </w:rPr>
        <w:t xml:space="preserve">  This </w:t>
      </w:r>
      <w:r w:rsidR="009F6A7F">
        <w:rPr>
          <w:rFonts w:ascii="Arial" w:eastAsia="Times New Roman" w:hAnsi="Arial" w:cs="Arial"/>
        </w:rPr>
        <w:t>form contains</w:t>
      </w:r>
      <w:r w:rsidR="005A1D83">
        <w:rPr>
          <w:rFonts w:ascii="Arial" w:eastAsia="Times New Roman" w:hAnsi="Arial" w:cs="Arial"/>
        </w:rPr>
        <w:t xml:space="preserve"> the ESA Request;</w:t>
      </w:r>
    </w:p>
    <w:p w:rsidR="002C591B" w:rsidRDefault="002C591B" w:rsidP="005A1D83">
      <w:pPr>
        <w:pStyle w:val="ListParagraph"/>
        <w:numPr>
          <w:ilvl w:val="0"/>
          <w:numId w:val="13"/>
        </w:numPr>
        <w:ind w:left="1440" w:right="180" w:hanging="720"/>
        <w:jc w:val="both"/>
        <w:rPr>
          <w:rFonts w:ascii="Arial" w:eastAsia="Times New Roman" w:hAnsi="Arial" w:cs="Arial"/>
        </w:rPr>
      </w:pPr>
      <w:r w:rsidRPr="005A1D83">
        <w:rPr>
          <w:rFonts w:ascii="Arial" w:eastAsia="Times New Roman" w:hAnsi="Arial" w:cs="Arial"/>
          <w:i/>
        </w:rPr>
        <w:t>Emotional Support Animal Registration</w:t>
      </w:r>
      <w:r w:rsidR="005A1D83">
        <w:rPr>
          <w:rFonts w:ascii="Arial" w:eastAsia="Times New Roman" w:hAnsi="Arial" w:cs="Arial"/>
        </w:rPr>
        <w:t xml:space="preserve"> Form;</w:t>
      </w:r>
    </w:p>
    <w:p w:rsidR="005A1D83" w:rsidRPr="005A1D83" w:rsidRDefault="005A1D83" w:rsidP="005A1D83">
      <w:pPr>
        <w:pStyle w:val="ListParagraph"/>
        <w:numPr>
          <w:ilvl w:val="0"/>
          <w:numId w:val="13"/>
        </w:numPr>
        <w:ind w:left="1440" w:right="180" w:hanging="720"/>
        <w:jc w:val="both"/>
        <w:rPr>
          <w:rFonts w:ascii="Arial" w:eastAsia="Times New Roman" w:hAnsi="Arial" w:cs="Arial"/>
        </w:rPr>
      </w:pPr>
      <w:r>
        <w:rPr>
          <w:rFonts w:ascii="Arial" w:eastAsia="Times New Roman" w:hAnsi="Arial" w:cs="Arial"/>
          <w:i/>
        </w:rPr>
        <w:t>Checklist for Requesting Emotional Support Animal in TCU Housing.</w:t>
      </w:r>
    </w:p>
    <w:p w:rsidR="003E7020" w:rsidRPr="0023789D" w:rsidRDefault="003E7020" w:rsidP="0023789D">
      <w:pPr>
        <w:ind w:left="1440" w:right="180" w:hanging="720"/>
        <w:jc w:val="both"/>
        <w:rPr>
          <w:rFonts w:ascii="Arial" w:eastAsia="Times New Roman" w:hAnsi="Arial" w:cs="Arial"/>
        </w:rPr>
      </w:pPr>
    </w:p>
    <w:p w:rsidR="00FC0914" w:rsidRDefault="001F5C25" w:rsidP="001F5C25">
      <w:pPr>
        <w:ind w:left="720" w:right="180"/>
        <w:jc w:val="both"/>
        <w:rPr>
          <w:rFonts w:ascii="Arial" w:eastAsia="Times New Roman" w:hAnsi="Arial" w:cs="Arial"/>
        </w:rPr>
      </w:pPr>
      <w:r>
        <w:rPr>
          <w:rFonts w:ascii="Arial" w:eastAsia="Times New Roman" w:hAnsi="Arial" w:cs="Arial"/>
        </w:rPr>
        <w:tab/>
      </w:r>
      <w:r w:rsidR="00654426" w:rsidRPr="0023789D">
        <w:rPr>
          <w:rFonts w:ascii="Arial" w:eastAsia="Times New Roman" w:hAnsi="Arial" w:cs="Arial"/>
        </w:rPr>
        <w:t>The student must additionally provide TCU with the following information as p</w:t>
      </w:r>
      <w:r>
        <w:rPr>
          <w:rFonts w:ascii="Arial" w:eastAsia="Times New Roman" w:hAnsi="Arial" w:cs="Arial"/>
        </w:rPr>
        <w:t>art of the ESA Request process:</w:t>
      </w:r>
    </w:p>
    <w:p w:rsidR="001F5C25" w:rsidRPr="0023789D" w:rsidRDefault="001F5C25" w:rsidP="0023789D">
      <w:pPr>
        <w:ind w:left="1440" w:right="180" w:hanging="720"/>
        <w:jc w:val="both"/>
        <w:rPr>
          <w:rFonts w:ascii="Arial" w:eastAsia="Times New Roman" w:hAnsi="Arial" w:cs="Arial"/>
        </w:rPr>
      </w:pPr>
    </w:p>
    <w:p w:rsidR="001F5C25" w:rsidRDefault="00FC0914" w:rsidP="00B522E6">
      <w:pPr>
        <w:numPr>
          <w:ilvl w:val="0"/>
          <w:numId w:val="1"/>
        </w:numPr>
        <w:tabs>
          <w:tab w:val="left" w:pos="550"/>
          <w:tab w:val="left" w:pos="2160"/>
        </w:tabs>
        <w:ind w:left="2160" w:right="180" w:hanging="720"/>
        <w:contextualSpacing/>
        <w:jc w:val="both"/>
        <w:rPr>
          <w:rFonts w:ascii="Arial" w:eastAsia="Times New Roman" w:hAnsi="Arial" w:cs="Arial"/>
        </w:rPr>
      </w:pPr>
      <w:r w:rsidRPr="001F5C25">
        <w:rPr>
          <w:rFonts w:ascii="Arial" w:eastAsia="Times New Roman" w:hAnsi="Arial" w:cs="Arial"/>
        </w:rPr>
        <w:t>Up-to-date veterinary records certifying that the animal has all recommended vaccinations/shots to maintain its health and prevent contagious dis</w:t>
      </w:r>
      <w:r w:rsidR="00AF17E0">
        <w:rPr>
          <w:rFonts w:ascii="Arial" w:eastAsia="Times New Roman" w:hAnsi="Arial" w:cs="Arial"/>
        </w:rPr>
        <w:t>eases (must be updated annua</w:t>
      </w:r>
      <w:r w:rsidR="00BD4A19">
        <w:rPr>
          <w:rFonts w:ascii="Arial" w:eastAsia="Times New Roman" w:hAnsi="Arial" w:cs="Arial"/>
        </w:rPr>
        <w:t xml:space="preserve">lly). If bringing a dog, the </w:t>
      </w:r>
      <w:r w:rsidR="00AF17E0">
        <w:rPr>
          <w:rFonts w:ascii="Arial" w:eastAsia="Times New Roman" w:hAnsi="Arial" w:cs="Arial"/>
        </w:rPr>
        <w:t xml:space="preserve"> Owner must provide proof of the following vaccinations:  Parinfluenza, Leptospirosis, Parvo Virus, two (2) strains of Adenovirus, and Distemper;</w:t>
      </w:r>
    </w:p>
    <w:p w:rsidR="00777426" w:rsidRDefault="00777426" w:rsidP="00777426">
      <w:pPr>
        <w:tabs>
          <w:tab w:val="left" w:pos="550"/>
          <w:tab w:val="left" w:pos="2160"/>
        </w:tabs>
        <w:ind w:left="2160" w:right="180"/>
        <w:contextualSpacing/>
        <w:jc w:val="both"/>
        <w:rPr>
          <w:rFonts w:ascii="Arial" w:eastAsia="Times New Roman" w:hAnsi="Arial" w:cs="Arial"/>
        </w:rPr>
      </w:pPr>
    </w:p>
    <w:p w:rsidR="0041590D" w:rsidRDefault="0041590D" w:rsidP="00B522E6">
      <w:pPr>
        <w:numPr>
          <w:ilvl w:val="0"/>
          <w:numId w:val="1"/>
        </w:numPr>
        <w:tabs>
          <w:tab w:val="left" w:pos="550"/>
          <w:tab w:val="left" w:pos="2160"/>
        </w:tabs>
        <w:ind w:left="2160" w:right="180" w:hanging="720"/>
        <w:contextualSpacing/>
        <w:jc w:val="both"/>
        <w:rPr>
          <w:rFonts w:ascii="Arial" w:eastAsia="Times New Roman" w:hAnsi="Arial" w:cs="Arial"/>
        </w:rPr>
      </w:pPr>
      <w:r>
        <w:rPr>
          <w:rFonts w:ascii="Arial" w:eastAsia="Times New Roman" w:hAnsi="Arial" w:cs="Arial"/>
        </w:rPr>
        <w:t>Verification that the animal has been spayed or neutered;</w:t>
      </w:r>
    </w:p>
    <w:p w:rsidR="00B522E6" w:rsidRDefault="00B522E6" w:rsidP="00B522E6">
      <w:pPr>
        <w:tabs>
          <w:tab w:val="left" w:pos="550"/>
          <w:tab w:val="left" w:pos="2160"/>
        </w:tabs>
        <w:ind w:left="2160" w:right="180"/>
        <w:contextualSpacing/>
        <w:jc w:val="both"/>
        <w:rPr>
          <w:rFonts w:ascii="Arial" w:eastAsia="Times New Roman" w:hAnsi="Arial" w:cs="Arial"/>
        </w:rPr>
      </w:pPr>
    </w:p>
    <w:p w:rsidR="00654426" w:rsidRDefault="00654426" w:rsidP="00B522E6">
      <w:pPr>
        <w:numPr>
          <w:ilvl w:val="0"/>
          <w:numId w:val="1"/>
        </w:numPr>
        <w:tabs>
          <w:tab w:val="left" w:pos="550"/>
          <w:tab w:val="left" w:pos="2160"/>
        </w:tabs>
        <w:ind w:left="2160" w:right="180" w:hanging="720"/>
        <w:contextualSpacing/>
        <w:jc w:val="both"/>
        <w:rPr>
          <w:rFonts w:ascii="Arial" w:eastAsia="Times New Roman" w:hAnsi="Arial" w:cs="Arial"/>
        </w:rPr>
      </w:pPr>
      <w:r w:rsidRPr="001F5C25">
        <w:rPr>
          <w:rFonts w:ascii="Arial" w:eastAsia="Times New Roman" w:hAnsi="Arial" w:cs="Arial"/>
        </w:rPr>
        <w:t>A picture of the animal;</w:t>
      </w:r>
    </w:p>
    <w:p w:rsidR="00A37575" w:rsidRDefault="00A37575" w:rsidP="00A37575">
      <w:pPr>
        <w:pStyle w:val="ListParagraph"/>
        <w:rPr>
          <w:rFonts w:ascii="Arial" w:eastAsia="Times New Roman" w:hAnsi="Arial" w:cs="Arial"/>
        </w:rPr>
      </w:pPr>
    </w:p>
    <w:p w:rsidR="00A37575" w:rsidRDefault="00A37575" w:rsidP="00B522E6">
      <w:pPr>
        <w:numPr>
          <w:ilvl w:val="0"/>
          <w:numId w:val="1"/>
        </w:numPr>
        <w:tabs>
          <w:tab w:val="left" w:pos="550"/>
          <w:tab w:val="left" w:pos="2160"/>
        </w:tabs>
        <w:ind w:left="2160" w:right="180" w:hanging="720"/>
        <w:contextualSpacing/>
        <w:jc w:val="both"/>
        <w:rPr>
          <w:rFonts w:ascii="Arial" w:eastAsia="Times New Roman" w:hAnsi="Arial" w:cs="Arial"/>
        </w:rPr>
      </w:pPr>
      <w:r>
        <w:rPr>
          <w:rFonts w:ascii="Arial" w:eastAsia="Times New Roman" w:hAnsi="Arial" w:cs="Arial"/>
        </w:rPr>
        <w:t>Contact information for the alternate caregiver who lives in the DFW Metroplex and wit</w:t>
      </w:r>
      <w:r w:rsidR="00605A46">
        <w:rPr>
          <w:rFonts w:ascii="Arial" w:eastAsia="Times New Roman" w:hAnsi="Arial" w:cs="Arial"/>
        </w:rPr>
        <w:t xml:space="preserve">hin 25 miles of the University, but </w:t>
      </w:r>
      <w:r w:rsidR="00605A46" w:rsidRPr="00F3477B">
        <w:rPr>
          <w:rFonts w:ascii="Arial" w:eastAsia="Times New Roman" w:hAnsi="Arial" w:cs="Arial"/>
          <w:u w:val="single"/>
        </w:rPr>
        <w:t>not</w:t>
      </w:r>
      <w:r w:rsidR="00AF17E0">
        <w:rPr>
          <w:rFonts w:ascii="Arial" w:eastAsia="Times New Roman" w:hAnsi="Arial" w:cs="Arial"/>
        </w:rPr>
        <w:t xml:space="preserve"> in TCU housing;</w:t>
      </w:r>
    </w:p>
    <w:p w:rsidR="00B522E6" w:rsidRPr="001F5C25" w:rsidRDefault="00B522E6" w:rsidP="00B522E6">
      <w:pPr>
        <w:tabs>
          <w:tab w:val="left" w:pos="550"/>
          <w:tab w:val="left" w:pos="2160"/>
        </w:tabs>
        <w:ind w:left="2160" w:right="180"/>
        <w:contextualSpacing/>
        <w:jc w:val="both"/>
        <w:rPr>
          <w:rFonts w:ascii="Arial" w:eastAsia="Times New Roman" w:hAnsi="Arial" w:cs="Arial"/>
        </w:rPr>
      </w:pPr>
    </w:p>
    <w:p w:rsidR="00AF17E0" w:rsidRPr="00AF17E0" w:rsidRDefault="00FC0914" w:rsidP="00AF17E0">
      <w:pPr>
        <w:numPr>
          <w:ilvl w:val="0"/>
          <w:numId w:val="1"/>
        </w:numPr>
        <w:tabs>
          <w:tab w:val="left" w:pos="550"/>
        </w:tabs>
        <w:ind w:left="2160" w:right="180" w:hanging="720"/>
        <w:contextualSpacing/>
        <w:jc w:val="both"/>
        <w:rPr>
          <w:rFonts w:ascii="Arial" w:eastAsia="Times New Roman" w:hAnsi="Arial" w:cs="Arial"/>
        </w:rPr>
      </w:pPr>
      <w:r w:rsidRPr="0023789D">
        <w:rPr>
          <w:rFonts w:ascii="Arial" w:eastAsia="Times New Roman" w:hAnsi="Arial" w:cs="Arial"/>
        </w:rPr>
        <w:t xml:space="preserve">Pet license issued by the City of Fort Worth (must be updated </w:t>
      </w:r>
      <w:r w:rsidR="002C591B" w:rsidRPr="0023789D">
        <w:rPr>
          <w:rFonts w:ascii="Arial" w:eastAsia="Times New Roman" w:hAnsi="Arial" w:cs="Arial"/>
        </w:rPr>
        <w:t>periodically</w:t>
      </w:r>
      <w:r w:rsidRPr="0023789D">
        <w:rPr>
          <w:rFonts w:ascii="Arial" w:eastAsia="Times New Roman" w:hAnsi="Arial" w:cs="Arial"/>
        </w:rPr>
        <w:t>)</w:t>
      </w:r>
      <w:r w:rsidR="00891DDA">
        <w:rPr>
          <w:rFonts w:ascii="Arial" w:eastAsia="Times New Roman" w:hAnsi="Arial" w:cs="Arial"/>
        </w:rPr>
        <w:t>, to the extent the City requires a license for the animal</w:t>
      </w:r>
      <w:r w:rsidRPr="0023789D">
        <w:rPr>
          <w:rFonts w:ascii="Arial" w:eastAsia="Times New Roman" w:hAnsi="Arial" w:cs="Arial"/>
        </w:rPr>
        <w:t xml:space="preserve">.  Licenses are available at the Animal Care and Control Center.  Information on licenses can be found at </w:t>
      </w:r>
      <w:hyperlink r:id="rId8" w:history="1">
        <w:r w:rsidR="00AF17E0" w:rsidRPr="00CB65F8">
          <w:rPr>
            <w:rStyle w:val="Hyperlink"/>
            <w:rFonts w:ascii="Arial" w:eastAsia="Times New Roman" w:hAnsi="Arial" w:cs="Arial"/>
          </w:rPr>
          <w:t>http://www.fortworthgov.org/animals/default.aspx?id=8860</w:t>
        </w:r>
      </w:hyperlink>
      <w:r w:rsidR="00AF17E0">
        <w:rPr>
          <w:rStyle w:val="Hyperlink"/>
          <w:rFonts w:ascii="Arial" w:eastAsia="Times New Roman" w:hAnsi="Arial" w:cs="Arial"/>
          <w:color w:val="auto"/>
          <w:u w:val="none"/>
        </w:rPr>
        <w:t xml:space="preserve"> or the animal must be microchipped;</w:t>
      </w:r>
    </w:p>
    <w:p w:rsidR="00B522E6" w:rsidRPr="0023789D" w:rsidRDefault="00B522E6" w:rsidP="00B522E6">
      <w:pPr>
        <w:tabs>
          <w:tab w:val="left" w:pos="550"/>
        </w:tabs>
        <w:ind w:left="2160" w:right="180"/>
        <w:contextualSpacing/>
        <w:jc w:val="both"/>
        <w:rPr>
          <w:rFonts w:ascii="Arial" w:eastAsia="Times New Roman" w:hAnsi="Arial" w:cs="Arial"/>
        </w:rPr>
      </w:pPr>
    </w:p>
    <w:p w:rsidR="001F5C25" w:rsidRPr="00B522E6" w:rsidRDefault="00322DFC" w:rsidP="00B522E6">
      <w:pPr>
        <w:numPr>
          <w:ilvl w:val="0"/>
          <w:numId w:val="1"/>
        </w:numPr>
        <w:tabs>
          <w:tab w:val="left" w:pos="550"/>
        </w:tabs>
        <w:ind w:left="2160" w:right="180" w:hanging="720"/>
        <w:contextualSpacing/>
        <w:jc w:val="both"/>
        <w:rPr>
          <w:rFonts w:ascii="Arial" w:eastAsia="Times New Roman" w:hAnsi="Arial" w:cs="Arial"/>
        </w:rPr>
      </w:pPr>
      <w:r w:rsidRPr="001F5C25">
        <w:rPr>
          <w:rFonts w:ascii="Arial" w:eastAsia="Times New Roman" w:hAnsi="Arial" w:cs="Arial"/>
          <w:color w:val="000000"/>
        </w:rPr>
        <w:t xml:space="preserve">Relevant, verifiable professional documentation pertaining to the student’s disability and its functional limitations that meets the </w:t>
      </w:r>
      <w:r w:rsidRPr="001F5C25">
        <w:rPr>
          <w:rFonts w:ascii="Arial" w:eastAsia="Times New Roman" w:hAnsi="Arial" w:cs="Arial"/>
          <w:color w:val="000000"/>
        </w:rPr>
        <w:lastRenderedPageBreak/>
        <w:t>University’s guidelines.</w:t>
      </w:r>
      <w:r w:rsidR="0071443F" w:rsidRPr="001F5C25">
        <w:rPr>
          <w:rFonts w:ascii="Arial" w:hAnsi="Arial" w:cs="Arial"/>
        </w:rPr>
        <w:t xml:space="preserve"> The Student’s </w:t>
      </w:r>
      <w:r w:rsidR="0071443F" w:rsidRPr="001F5C25">
        <w:rPr>
          <w:rFonts w:ascii="Arial" w:eastAsia="Times New Roman" w:hAnsi="Arial" w:cs="Arial"/>
          <w:b/>
        </w:rPr>
        <w:t>current qualified diagnostic and treatment professional</w:t>
      </w:r>
      <w:r w:rsidR="0071443F" w:rsidRPr="001F5C25">
        <w:rPr>
          <w:rFonts w:ascii="Arial" w:eastAsia="Times New Roman" w:hAnsi="Arial" w:cs="Arial"/>
        </w:rPr>
        <w:t xml:space="preserve"> (including, but not limited to, a licensed psychologist, psychiatrist, or other professional with training and expertise in the diagnosis of mental health disorders</w:t>
      </w:r>
      <w:r w:rsidR="00D17C03">
        <w:rPr>
          <w:rFonts w:ascii="Arial" w:eastAsia="Times New Roman" w:hAnsi="Arial" w:cs="Arial"/>
        </w:rPr>
        <w:t>)</w:t>
      </w:r>
      <w:r w:rsidR="00157860">
        <w:rPr>
          <w:rFonts w:ascii="Arial" w:hAnsi="Arial" w:cs="Arial"/>
        </w:rPr>
        <w:t xml:space="preserve"> must sign and submit</w:t>
      </w:r>
      <w:r w:rsidR="0071443F" w:rsidRPr="001F5C25">
        <w:rPr>
          <w:rFonts w:ascii="Arial" w:hAnsi="Arial" w:cs="Arial"/>
        </w:rPr>
        <w:t xml:space="preserve"> a letter/documentation on the professional’s letterhead directly to the DS Office.  The letter must contain sufficient information whereby TCU can assess the </w:t>
      </w:r>
      <w:r w:rsidR="0041590D">
        <w:rPr>
          <w:rFonts w:ascii="Arial" w:hAnsi="Arial" w:cs="Arial"/>
        </w:rPr>
        <w:t xml:space="preserve">professional’s </w:t>
      </w:r>
      <w:r w:rsidR="00D1542A" w:rsidRPr="001F5C25">
        <w:rPr>
          <w:rFonts w:ascii="Arial" w:hAnsi="Arial" w:cs="Arial"/>
        </w:rPr>
        <w:t>qualifications</w:t>
      </w:r>
      <w:r w:rsidR="0071443F" w:rsidRPr="001F5C25">
        <w:rPr>
          <w:rFonts w:ascii="Arial" w:hAnsi="Arial" w:cs="Arial"/>
        </w:rPr>
        <w:t xml:space="preserve"> and it must</w:t>
      </w:r>
      <w:r w:rsidR="0071443F" w:rsidRPr="001F5C25">
        <w:rPr>
          <w:rFonts w:ascii="Arial" w:eastAsia="Times New Roman" w:hAnsi="Arial" w:cs="Arial"/>
        </w:rPr>
        <w:t xml:space="preserve"> </w:t>
      </w:r>
      <w:r w:rsidR="0071443F" w:rsidRPr="001F5C25">
        <w:rPr>
          <w:rFonts w:ascii="Arial" w:eastAsia="Times New Roman" w:hAnsi="Arial" w:cs="Arial"/>
          <w:b/>
        </w:rPr>
        <w:t xml:space="preserve">address and include the items listed in </w:t>
      </w:r>
      <w:r w:rsidR="00D17C03">
        <w:rPr>
          <w:rFonts w:ascii="Arial" w:eastAsia="Times New Roman" w:hAnsi="Arial" w:cs="Arial"/>
          <w:b/>
        </w:rPr>
        <w:t>1</w:t>
      </w:r>
      <w:r w:rsidR="0071443F" w:rsidRPr="001F5C25">
        <w:rPr>
          <w:rFonts w:ascii="Arial" w:eastAsia="Times New Roman" w:hAnsi="Arial" w:cs="Arial"/>
          <w:b/>
        </w:rPr>
        <w:t>-</w:t>
      </w:r>
      <w:r w:rsidR="00B07EC2">
        <w:rPr>
          <w:rFonts w:ascii="Arial" w:eastAsia="Times New Roman" w:hAnsi="Arial" w:cs="Arial"/>
          <w:b/>
        </w:rPr>
        <w:t>5</w:t>
      </w:r>
      <w:r w:rsidR="008D4A2F">
        <w:rPr>
          <w:rFonts w:ascii="Arial" w:eastAsia="Times New Roman" w:hAnsi="Arial" w:cs="Arial"/>
          <w:b/>
        </w:rPr>
        <w:t xml:space="preserve"> below</w:t>
      </w:r>
      <w:r w:rsidR="00AF17E0">
        <w:rPr>
          <w:rFonts w:ascii="Arial" w:eastAsia="Times New Roman" w:hAnsi="Arial" w:cs="Arial"/>
          <w:b/>
        </w:rPr>
        <w:t>:</w:t>
      </w:r>
      <w:r w:rsidR="0071443F" w:rsidRPr="001F5C25">
        <w:rPr>
          <w:rFonts w:ascii="Arial" w:eastAsia="Times New Roman" w:hAnsi="Arial" w:cs="Arial"/>
          <w:b/>
        </w:rPr>
        <w:t xml:space="preserve"> </w:t>
      </w:r>
    </w:p>
    <w:p w:rsidR="00B522E6" w:rsidRPr="001F5C25" w:rsidRDefault="00B522E6" w:rsidP="00B522E6">
      <w:pPr>
        <w:tabs>
          <w:tab w:val="left" w:pos="550"/>
        </w:tabs>
        <w:ind w:left="2160" w:right="180"/>
        <w:contextualSpacing/>
        <w:jc w:val="both"/>
        <w:rPr>
          <w:rFonts w:ascii="Arial" w:eastAsia="Times New Roman" w:hAnsi="Arial" w:cs="Arial"/>
        </w:rPr>
      </w:pPr>
    </w:p>
    <w:p w:rsidR="00152660" w:rsidRPr="00152660" w:rsidRDefault="00322DFC" w:rsidP="00152660">
      <w:pPr>
        <w:pStyle w:val="ListParagraph"/>
        <w:numPr>
          <w:ilvl w:val="0"/>
          <w:numId w:val="24"/>
        </w:numPr>
        <w:tabs>
          <w:tab w:val="left" w:pos="550"/>
        </w:tabs>
        <w:ind w:right="180"/>
        <w:jc w:val="both"/>
        <w:rPr>
          <w:rFonts w:ascii="Arial" w:eastAsia="Times New Roman" w:hAnsi="Arial" w:cs="Arial"/>
        </w:rPr>
      </w:pPr>
      <w:r w:rsidRPr="00152660">
        <w:rPr>
          <w:rFonts w:ascii="Arial" w:eastAsia="Times New Roman" w:hAnsi="Arial" w:cs="Arial"/>
        </w:rPr>
        <w:t xml:space="preserve">Verification that </w:t>
      </w:r>
      <w:r w:rsidR="0071443F" w:rsidRPr="00152660">
        <w:rPr>
          <w:rFonts w:ascii="Arial" w:eastAsia="Times New Roman" w:hAnsi="Arial" w:cs="Arial"/>
        </w:rPr>
        <w:t xml:space="preserve">the student has </w:t>
      </w:r>
      <w:r w:rsidRPr="00152660">
        <w:rPr>
          <w:rFonts w:ascii="Arial" w:eastAsia="Times New Roman" w:hAnsi="Arial" w:cs="Arial"/>
        </w:rPr>
        <w:t xml:space="preserve">a </w:t>
      </w:r>
      <w:r w:rsidRPr="00152660">
        <w:rPr>
          <w:rFonts w:ascii="Arial" w:eastAsia="Times New Roman" w:hAnsi="Arial" w:cs="Arial"/>
          <w:b/>
        </w:rPr>
        <w:t>mental or psychiatric disability</w:t>
      </w:r>
      <w:r w:rsidR="00777426" w:rsidRPr="00152660">
        <w:rPr>
          <w:rFonts w:ascii="Arial" w:eastAsia="Times New Roman" w:hAnsi="Arial" w:cs="Arial"/>
          <w:b/>
        </w:rPr>
        <w:t xml:space="preserve"> </w:t>
      </w:r>
      <w:r w:rsidRPr="00152660">
        <w:rPr>
          <w:rFonts w:ascii="Arial" w:eastAsia="Times New Roman" w:hAnsi="Arial" w:cs="Arial"/>
        </w:rPr>
        <w:t xml:space="preserve">including a description of </w:t>
      </w:r>
      <w:r w:rsidR="0071443F" w:rsidRPr="00152660">
        <w:rPr>
          <w:rFonts w:ascii="Arial" w:eastAsia="Times New Roman" w:hAnsi="Arial" w:cs="Arial"/>
        </w:rPr>
        <w:t>the</w:t>
      </w:r>
      <w:r w:rsidR="00605A46">
        <w:rPr>
          <w:rFonts w:ascii="Arial" w:eastAsia="Times New Roman" w:hAnsi="Arial" w:cs="Arial"/>
        </w:rPr>
        <w:t xml:space="preserve"> student’s</w:t>
      </w:r>
      <w:r w:rsidRPr="00152660">
        <w:rPr>
          <w:rFonts w:ascii="Arial" w:eastAsia="Times New Roman" w:hAnsi="Arial" w:cs="Arial"/>
        </w:rPr>
        <w:t xml:space="preserve"> </w:t>
      </w:r>
      <w:r w:rsidRPr="00152660">
        <w:rPr>
          <w:rFonts w:ascii="Arial" w:eastAsia="Times New Roman" w:hAnsi="Arial" w:cs="Arial"/>
          <w:b/>
        </w:rPr>
        <w:t>functional limitation(s)</w:t>
      </w:r>
      <w:r w:rsidRPr="00152660">
        <w:rPr>
          <w:rFonts w:ascii="Arial" w:eastAsia="Times New Roman" w:hAnsi="Arial" w:cs="Arial"/>
        </w:rPr>
        <w:t>.</w:t>
      </w:r>
    </w:p>
    <w:p w:rsidR="00152660" w:rsidRDefault="00152660" w:rsidP="00152660">
      <w:pPr>
        <w:pStyle w:val="ListParagraph"/>
        <w:tabs>
          <w:tab w:val="left" w:pos="550"/>
        </w:tabs>
        <w:ind w:left="2160" w:right="180"/>
        <w:jc w:val="both"/>
        <w:rPr>
          <w:rFonts w:ascii="Arial" w:eastAsia="Times New Roman" w:hAnsi="Arial" w:cs="Arial"/>
        </w:rPr>
      </w:pPr>
    </w:p>
    <w:p w:rsidR="00152660" w:rsidRDefault="00152660" w:rsidP="00152660">
      <w:pPr>
        <w:pStyle w:val="ListParagraph"/>
        <w:numPr>
          <w:ilvl w:val="0"/>
          <w:numId w:val="24"/>
        </w:numPr>
        <w:tabs>
          <w:tab w:val="left" w:pos="550"/>
        </w:tabs>
        <w:ind w:right="180"/>
        <w:jc w:val="both"/>
        <w:rPr>
          <w:rFonts w:ascii="Arial" w:eastAsia="Times New Roman" w:hAnsi="Arial" w:cs="Arial"/>
        </w:rPr>
      </w:pPr>
      <w:r w:rsidRPr="00152660">
        <w:rPr>
          <w:rFonts w:ascii="Arial" w:eastAsia="Times New Roman" w:hAnsi="Arial" w:cs="Arial"/>
        </w:rPr>
        <w:t>When did you last treat this individual? When is your next scheduled appoi</w:t>
      </w:r>
      <w:r w:rsidR="00605A46">
        <w:rPr>
          <w:rFonts w:ascii="Arial" w:eastAsia="Times New Roman" w:hAnsi="Arial" w:cs="Arial"/>
        </w:rPr>
        <w:t>ntment? Have you treated this student on a regular basis?</w:t>
      </w:r>
      <w:r w:rsidRPr="00152660">
        <w:rPr>
          <w:rFonts w:ascii="Arial" w:eastAsia="Times New Roman" w:hAnsi="Arial" w:cs="Arial"/>
        </w:rPr>
        <w:t xml:space="preserve"> </w:t>
      </w:r>
      <w:r w:rsidR="00605A46">
        <w:rPr>
          <w:rFonts w:ascii="Arial" w:eastAsia="Times New Roman" w:hAnsi="Arial" w:cs="Arial"/>
        </w:rPr>
        <w:t>H</w:t>
      </w:r>
      <w:r w:rsidRPr="00152660">
        <w:rPr>
          <w:rFonts w:ascii="Arial" w:eastAsia="Times New Roman" w:hAnsi="Arial" w:cs="Arial"/>
        </w:rPr>
        <w:t>ow long have you been treating t</w:t>
      </w:r>
      <w:r w:rsidR="00605A46">
        <w:rPr>
          <w:rFonts w:ascii="Arial" w:eastAsia="Times New Roman" w:hAnsi="Arial" w:cs="Arial"/>
        </w:rPr>
        <w:t>his student</w:t>
      </w:r>
      <w:r w:rsidRPr="00152660">
        <w:rPr>
          <w:rFonts w:ascii="Arial" w:eastAsia="Times New Roman" w:hAnsi="Arial" w:cs="Arial"/>
        </w:rPr>
        <w:t>?</w:t>
      </w:r>
    </w:p>
    <w:p w:rsidR="00152660" w:rsidRPr="00152660" w:rsidRDefault="00152660" w:rsidP="00152660">
      <w:pPr>
        <w:pStyle w:val="ListParagraph"/>
        <w:rPr>
          <w:rFonts w:ascii="Arial" w:eastAsia="Times New Roman" w:hAnsi="Arial" w:cs="Arial"/>
        </w:rPr>
      </w:pPr>
    </w:p>
    <w:p w:rsidR="00152660" w:rsidRDefault="00322DFC" w:rsidP="00152660">
      <w:pPr>
        <w:pStyle w:val="ListParagraph"/>
        <w:numPr>
          <w:ilvl w:val="0"/>
          <w:numId w:val="24"/>
        </w:numPr>
        <w:tabs>
          <w:tab w:val="left" w:pos="550"/>
        </w:tabs>
        <w:ind w:right="180"/>
        <w:jc w:val="both"/>
        <w:rPr>
          <w:rFonts w:ascii="Arial" w:eastAsia="Times New Roman" w:hAnsi="Arial" w:cs="Arial"/>
        </w:rPr>
      </w:pPr>
      <w:r w:rsidRPr="00152660">
        <w:rPr>
          <w:rFonts w:ascii="Arial" w:eastAsia="Times New Roman" w:hAnsi="Arial" w:cs="Arial"/>
        </w:rPr>
        <w:t xml:space="preserve">Verification that the animal </w:t>
      </w:r>
      <w:r w:rsidR="00D17C03" w:rsidRPr="00152660">
        <w:rPr>
          <w:rFonts w:ascii="Arial" w:eastAsia="Times New Roman" w:hAnsi="Arial" w:cs="Arial"/>
        </w:rPr>
        <w:t xml:space="preserve">is an ESA, i.e., that it </w:t>
      </w:r>
      <w:r w:rsidRPr="00152660">
        <w:rPr>
          <w:rFonts w:ascii="Arial" w:eastAsia="Times New Roman" w:hAnsi="Arial" w:cs="Arial"/>
        </w:rPr>
        <w:t xml:space="preserve">provides emotional support that alleviates one or more of the identified symptoms or effects of </w:t>
      </w:r>
      <w:r w:rsidR="00D17C03" w:rsidRPr="00152660">
        <w:rPr>
          <w:rFonts w:ascii="Arial" w:eastAsia="Times New Roman" w:hAnsi="Arial" w:cs="Arial"/>
        </w:rPr>
        <w:t>the student’s</w:t>
      </w:r>
      <w:r w:rsidRPr="00152660">
        <w:rPr>
          <w:rFonts w:ascii="Arial" w:eastAsia="Times New Roman" w:hAnsi="Arial" w:cs="Arial"/>
        </w:rPr>
        <w:t xml:space="preserve"> existing mental or psychiatric disability.  </w:t>
      </w:r>
    </w:p>
    <w:p w:rsidR="00152660" w:rsidRPr="00152660" w:rsidRDefault="00152660" w:rsidP="00152660">
      <w:pPr>
        <w:pStyle w:val="ListParagraph"/>
        <w:rPr>
          <w:rFonts w:ascii="Arial" w:eastAsia="Times New Roman" w:hAnsi="Arial" w:cs="Arial"/>
        </w:rPr>
      </w:pPr>
    </w:p>
    <w:p w:rsidR="00152660" w:rsidRDefault="00322DFC" w:rsidP="00152660">
      <w:pPr>
        <w:pStyle w:val="ListParagraph"/>
        <w:numPr>
          <w:ilvl w:val="0"/>
          <w:numId w:val="24"/>
        </w:numPr>
        <w:tabs>
          <w:tab w:val="left" w:pos="550"/>
        </w:tabs>
        <w:ind w:right="180"/>
        <w:jc w:val="both"/>
        <w:rPr>
          <w:rFonts w:ascii="Arial" w:eastAsia="Times New Roman" w:hAnsi="Arial" w:cs="Arial"/>
        </w:rPr>
      </w:pPr>
      <w:r w:rsidRPr="00152660">
        <w:rPr>
          <w:rFonts w:ascii="Arial" w:eastAsia="Times New Roman" w:hAnsi="Arial" w:cs="Arial"/>
        </w:rPr>
        <w:t xml:space="preserve">Verification that </w:t>
      </w:r>
      <w:r w:rsidR="0071443F" w:rsidRPr="00152660">
        <w:rPr>
          <w:rFonts w:ascii="Arial" w:eastAsia="Times New Roman" w:hAnsi="Arial" w:cs="Arial"/>
        </w:rPr>
        <w:t xml:space="preserve">the student can </w:t>
      </w:r>
      <w:r w:rsidRPr="00152660">
        <w:rPr>
          <w:rFonts w:ascii="Arial" w:eastAsia="Times New Roman" w:hAnsi="Arial" w:cs="Arial"/>
        </w:rPr>
        <w:t xml:space="preserve">responsibly </w:t>
      </w:r>
      <w:r w:rsidRPr="00152660">
        <w:rPr>
          <w:rFonts w:ascii="Arial" w:eastAsia="Times New Roman" w:hAnsi="Arial" w:cs="Arial"/>
          <w:b/>
        </w:rPr>
        <w:t xml:space="preserve">care </w:t>
      </w:r>
      <w:r w:rsidRPr="00152660">
        <w:rPr>
          <w:rFonts w:ascii="Arial" w:eastAsia="Times New Roman" w:hAnsi="Arial" w:cs="Arial"/>
        </w:rPr>
        <w:t xml:space="preserve">for the </w:t>
      </w:r>
      <w:r w:rsidR="0071443F" w:rsidRPr="00152660">
        <w:rPr>
          <w:rFonts w:ascii="Arial" w:eastAsia="Times New Roman" w:hAnsi="Arial" w:cs="Arial"/>
        </w:rPr>
        <w:t>ES</w:t>
      </w:r>
      <w:r w:rsidRPr="00152660">
        <w:rPr>
          <w:rFonts w:ascii="Arial" w:eastAsia="Times New Roman" w:hAnsi="Arial" w:cs="Arial"/>
        </w:rPr>
        <w:t>A</w:t>
      </w:r>
      <w:r w:rsidR="001F5C25" w:rsidRPr="00152660">
        <w:rPr>
          <w:rFonts w:ascii="Arial" w:eastAsia="Times New Roman" w:hAnsi="Arial" w:cs="Arial"/>
        </w:rPr>
        <w:t>.</w:t>
      </w:r>
    </w:p>
    <w:p w:rsidR="00152660" w:rsidRPr="00152660" w:rsidRDefault="00152660" w:rsidP="00152660">
      <w:pPr>
        <w:pStyle w:val="ListParagraph"/>
        <w:rPr>
          <w:rFonts w:ascii="Arial" w:eastAsia="Times New Roman" w:hAnsi="Arial" w:cs="Arial"/>
          <w:color w:val="000000"/>
        </w:rPr>
      </w:pPr>
    </w:p>
    <w:p w:rsidR="005B05A9" w:rsidRPr="00152660" w:rsidRDefault="0071443F" w:rsidP="00152660">
      <w:pPr>
        <w:pStyle w:val="ListParagraph"/>
        <w:numPr>
          <w:ilvl w:val="0"/>
          <w:numId w:val="24"/>
        </w:numPr>
        <w:tabs>
          <w:tab w:val="left" w:pos="550"/>
        </w:tabs>
        <w:ind w:right="180"/>
        <w:jc w:val="both"/>
        <w:rPr>
          <w:rFonts w:ascii="Arial" w:eastAsia="Times New Roman" w:hAnsi="Arial" w:cs="Arial"/>
        </w:rPr>
      </w:pPr>
      <w:r w:rsidRPr="00152660">
        <w:rPr>
          <w:rFonts w:ascii="Arial" w:eastAsia="Times New Roman" w:hAnsi="Arial" w:cs="Arial"/>
          <w:color w:val="000000"/>
        </w:rPr>
        <w:t>Information on whether the ESA has helped the student in the past, and if so, how</w:t>
      </w:r>
      <w:r w:rsidR="00D1542A" w:rsidRPr="00152660">
        <w:rPr>
          <w:rFonts w:ascii="Arial" w:eastAsia="Times New Roman" w:hAnsi="Arial" w:cs="Arial"/>
          <w:color w:val="000000"/>
        </w:rPr>
        <w:t>.</w:t>
      </w:r>
    </w:p>
    <w:p w:rsidR="005B05A9" w:rsidRDefault="005B05A9" w:rsidP="005B05A9">
      <w:pPr>
        <w:pStyle w:val="ListParagraph"/>
        <w:rPr>
          <w:rFonts w:ascii="Arial" w:eastAsia="Times New Roman" w:hAnsi="Arial" w:cs="Arial"/>
          <w:color w:val="000000"/>
        </w:rPr>
      </w:pPr>
    </w:p>
    <w:p w:rsidR="00FC0914" w:rsidRDefault="00654426" w:rsidP="00B522E6">
      <w:pPr>
        <w:ind w:right="43" w:firstLine="720"/>
        <w:jc w:val="both"/>
        <w:rPr>
          <w:rFonts w:ascii="Arial" w:eastAsia="Times New Roman" w:hAnsi="Arial" w:cs="Arial"/>
        </w:rPr>
      </w:pPr>
      <w:r w:rsidRPr="0023789D">
        <w:rPr>
          <w:rFonts w:ascii="Arial" w:eastAsia="Times New Roman" w:hAnsi="Arial" w:cs="Arial"/>
        </w:rPr>
        <w:t>It is helpful if</w:t>
      </w:r>
      <w:r w:rsidR="00417C0F" w:rsidRPr="00417C0F">
        <w:rPr>
          <w:rFonts w:ascii="Arial" w:eastAsia="Times New Roman" w:hAnsi="Arial" w:cs="Arial"/>
        </w:rPr>
        <w:t xml:space="preserve"> </w:t>
      </w:r>
      <w:r w:rsidR="00417C0F" w:rsidRPr="0023789D">
        <w:rPr>
          <w:rFonts w:ascii="Arial" w:eastAsia="Times New Roman" w:hAnsi="Arial" w:cs="Arial"/>
        </w:rPr>
        <w:t>the student brings the above information</w:t>
      </w:r>
      <w:r w:rsidR="00417C0F">
        <w:rPr>
          <w:rFonts w:ascii="Arial" w:eastAsia="Times New Roman" w:hAnsi="Arial" w:cs="Arial"/>
        </w:rPr>
        <w:t xml:space="preserve"> to the</w:t>
      </w:r>
      <w:r w:rsidRPr="0023789D">
        <w:rPr>
          <w:rFonts w:ascii="Arial" w:eastAsia="Times New Roman" w:hAnsi="Arial" w:cs="Arial"/>
        </w:rPr>
        <w:t xml:space="preserve"> Inta</w:t>
      </w:r>
      <w:r w:rsidR="00417C0F">
        <w:rPr>
          <w:rFonts w:ascii="Arial" w:eastAsia="Times New Roman" w:hAnsi="Arial" w:cs="Arial"/>
        </w:rPr>
        <w:t>ke Interview with the DS Office</w:t>
      </w:r>
      <w:r w:rsidRPr="0023789D">
        <w:rPr>
          <w:rFonts w:ascii="Arial" w:eastAsia="Times New Roman" w:hAnsi="Arial" w:cs="Arial"/>
        </w:rPr>
        <w:t xml:space="preserve">.  </w:t>
      </w:r>
      <w:r w:rsidR="00FC0914" w:rsidRPr="00B522E6">
        <w:rPr>
          <w:rFonts w:ascii="Arial" w:eastAsia="Times New Roman" w:hAnsi="Arial" w:cs="Arial"/>
        </w:rPr>
        <w:t xml:space="preserve">When the DS Office has made a decision regarding the student’s request for an ESA accommodation, the </w:t>
      </w:r>
      <w:r w:rsidR="0052149B" w:rsidRPr="00B522E6">
        <w:rPr>
          <w:rFonts w:ascii="Arial" w:eastAsia="Times New Roman" w:hAnsi="Arial" w:cs="Arial"/>
        </w:rPr>
        <w:t xml:space="preserve">DS office will send the </w:t>
      </w:r>
      <w:r w:rsidR="00FC0914" w:rsidRPr="00B522E6">
        <w:rPr>
          <w:rFonts w:ascii="Arial" w:eastAsia="Times New Roman" w:hAnsi="Arial" w:cs="Arial"/>
        </w:rPr>
        <w:t xml:space="preserve">student an e-mail requesting that the student schedule an appointment with a Disabilities Specialist to discuss the decision. If the </w:t>
      </w:r>
      <w:r w:rsidR="00417C0F">
        <w:rPr>
          <w:rFonts w:ascii="Arial" w:eastAsia="Times New Roman" w:hAnsi="Arial" w:cs="Arial"/>
        </w:rPr>
        <w:t>ESA R</w:t>
      </w:r>
      <w:r w:rsidR="00FC0914" w:rsidRPr="00B522E6">
        <w:rPr>
          <w:rFonts w:ascii="Arial" w:eastAsia="Times New Roman" w:hAnsi="Arial" w:cs="Arial"/>
        </w:rPr>
        <w:t>equest is approved, the DS Office writes and</w:t>
      </w:r>
      <w:r w:rsidR="00FC0914" w:rsidRPr="0023789D">
        <w:rPr>
          <w:rFonts w:ascii="Arial" w:eastAsia="Times New Roman" w:hAnsi="Arial" w:cs="Arial"/>
          <w:color w:val="444444"/>
        </w:rPr>
        <w:t xml:space="preserve"> </w:t>
      </w:r>
      <w:r w:rsidR="00FC0914" w:rsidRPr="0023789D">
        <w:rPr>
          <w:rFonts w:ascii="Arial" w:eastAsia="Times New Roman" w:hAnsi="Arial" w:cs="Arial"/>
        </w:rPr>
        <w:t xml:space="preserve">issues a </w:t>
      </w:r>
      <w:r w:rsidR="00FC0914" w:rsidRPr="00417C0F">
        <w:rPr>
          <w:rFonts w:ascii="Arial" w:eastAsia="Times New Roman" w:hAnsi="Arial" w:cs="Arial"/>
          <w:i/>
        </w:rPr>
        <w:t>Letter of Housing Accommodation</w:t>
      </w:r>
      <w:r w:rsidR="00FC0914" w:rsidRPr="0023789D">
        <w:rPr>
          <w:rFonts w:ascii="Arial" w:eastAsia="Times New Roman" w:hAnsi="Arial" w:cs="Arial"/>
        </w:rPr>
        <w:t xml:space="preserve"> for an ESA to the HRL Director, and the DS Office </w:t>
      </w:r>
      <w:r w:rsidR="000E3662">
        <w:rPr>
          <w:rFonts w:ascii="Arial" w:eastAsia="Times New Roman" w:hAnsi="Arial" w:cs="Arial"/>
        </w:rPr>
        <w:t xml:space="preserve">places a copy in the student’s file. </w:t>
      </w:r>
      <w:r w:rsidR="00773C5E">
        <w:rPr>
          <w:rFonts w:ascii="Arial" w:eastAsia="Times New Roman" w:hAnsi="Arial" w:cs="Arial"/>
        </w:rPr>
        <w:t xml:space="preserve">After approval, but before the ESA is allowed in University Housing, the student must sign </w:t>
      </w:r>
      <w:r w:rsidR="00B522A1">
        <w:rPr>
          <w:rFonts w:ascii="Arial" w:eastAsia="Times New Roman" w:hAnsi="Arial" w:cs="Arial"/>
        </w:rPr>
        <w:t>an</w:t>
      </w:r>
      <w:r w:rsidR="00773C5E">
        <w:rPr>
          <w:rFonts w:ascii="Arial" w:eastAsia="Times New Roman" w:hAnsi="Arial" w:cs="Arial"/>
        </w:rPr>
        <w:t xml:space="preserve"> </w:t>
      </w:r>
      <w:r w:rsidR="000319D6" w:rsidRPr="00B522A1">
        <w:rPr>
          <w:rFonts w:ascii="Arial" w:eastAsia="Times New Roman" w:hAnsi="Arial" w:cs="Arial"/>
          <w:i/>
        </w:rPr>
        <w:t>Owner</w:t>
      </w:r>
      <w:r w:rsidR="00773C5E" w:rsidRPr="00B522A1">
        <w:rPr>
          <w:rFonts w:ascii="Arial" w:eastAsia="Times New Roman" w:hAnsi="Arial" w:cs="Arial"/>
          <w:i/>
        </w:rPr>
        <w:t xml:space="preserve"> Statement </w:t>
      </w:r>
      <w:r w:rsidR="009641A8">
        <w:rPr>
          <w:rFonts w:ascii="Arial" w:eastAsia="Times New Roman" w:hAnsi="Arial" w:cs="Arial"/>
          <w:i/>
        </w:rPr>
        <w:t xml:space="preserve">and Agreement </w:t>
      </w:r>
      <w:r w:rsidR="00773C5E" w:rsidRPr="00B522A1">
        <w:rPr>
          <w:rFonts w:ascii="Arial" w:eastAsia="Times New Roman" w:hAnsi="Arial" w:cs="Arial"/>
          <w:i/>
        </w:rPr>
        <w:t>for</w:t>
      </w:r>
      <w:r w:rsidR="005E5FF5">
        <w:rPr>
          <w:rFonts w:ascii="Arial" w:eastAsia="Times New Roman" w:hAnsi="Arial" w:cs="Arial"/>
          <w:i/>
        </w:rPr>
        <w:t xml:space="preserve"> Student with</w:t>
      </w:r>
      <w:r w:rsidR="00773C5E" w:rsidRPr="00B522A1">
        <w:rPr>
          <w:rFonts w:ascii="Arial" w:eastAsia="Times New Roman" w:hAnsi="Arial" w:cs="Arial"/>
          <w:i/>
        </w:rPr>
        <w:t xml:space="preserve"> Emotional Support Animal</w:t>
      </w:r>
      <w:r w:rsidR="00773C5E">
        <w:rPr>
          <w:rFonts w:ascii="Arial" w:eastAsia="Times New Roman" w:hAnsi="Arial" w:cs="Arial"/>
        </w:rPr>
        <w:t>, and provide this to the DS Office and to the Hall Director.</w:t>
      </w:r>
      <w:r w:rsidR="00FC0914" w:rsidRPr="0023789D">
        <w:rPr>
          <w:rFonts w:ascii="Arial" w:eastAsia="Times New Roman" w:hAnsi="Arial" w:cs="Arial"/>
        </w:rPr>
        <w:t xml:space="preserve"> If The DS Office denies the request, the student may appeal by following the procedure in TCU’s General Practice.</w:t>
      </w:r>
    </w:p>
    <w:p w:rsidR="00B522E6" w:rsidRPr="0023789D" w:rsidRDefault="00B522E6" w:rsidP="00B522E6">
      <w:pPr>
        <w:ind w:right="43" w:firstLine="720"/>
        <w:jc w:val="both"/>
        <w:rPr>
          <w:rFonts w:ascii="Arial" w:eastAsia="Times New Roman" w:hAnsi="Arial" w:cs="Arial"/>
        </w:rPr>
      </w:pPr>
    </w:p>
    <w:p w:rsidR="00FC0914" w:rsidRDefault="00FC0914" w:rsidP="00B522E6">
      <w:pPr>
        <w:ind w:right="43" w:firstLine="720"/>
        <w:jc w:val="both"/>
        <w:rPr>
          <w:rFonts w:ascii="Arial" w:eastAsia="Times New Roman" w:hAnsi="Arial" w:cs="Arial"/>
        </w:rPr>
      </w:pPr>
      <w:r w:rsidRPr="0023789D">
        <w:rPr>
          <w:rFonts w:ascii="Arial" w:eastAsia="Times New Roman" w:hAnsi="Arial" w:cs="Arial"/>
        </w:rPr>
        <w:t xml:space="preserve">All </w:t>
      </w:r>
      <w:r w:rsidR="00417C0F">
        <w:rPr>
          <w:rFonts w:ascii="Arial" w:eastAsia="Times New Roman" w:hAnsi="Arial" w:cs="Arial"/>
        </w:rPr>
        <w:t xml:space="preserve">documentation </w:t>
      </w:r>
      <w:r w:rsidRPr="0023789D">
        <w:rPr>
          <w:rFonts w:ascii="Arial" w:eastAsia="Times New Roman" w:hAnsi="Arial" w:cs="Arial"/>
        </w:rPr>
        <w:t xml:space="preserve">submitted to the DS office, </w:t>
      </w:r>
      <w:r w:rsidR="00417C0F">
        <w:rPr>
          <w:rFonts w:ascii="Arial" w:eastAsia="Times New Roman" w:hAnsi="Arial" w:cs="Arial"/>
        </w:rPr>
        <w:t xml:space="preserve">in connection with an ESA Request, </w:t>
      </w:r>
      <w:r w:rsidRPr="0023789D">
        <w:rPr>
          <w:rFonts w:ascii="Arial" w:eastAsia="Times New Roman" w:hAnsi="Arial" w:cs="Arial"/>
        </w:rPr>
        <w:t xml:space="preserve">is maintained confidentially in the student’s file in the DS office, and is kept separate from the student’s official academic record.  </w:t>
      </w:r>
      <w:r w:rsidR="00602C53">
        <w:rPr>
          <w:rFonts w:ascii="Arial" w:eastAsia="Times New Roman" w:hAnsi="Arial" w:cs="Arial"/>
        </w:rPr>
        <w:t xml:space="preserve">The </w:t>
      </w:r>
      <w:r w:rsidR="00602C53" w:rsidRPr="005417E9">
        <w:rPr>
          <w:rFonts w:ascii="Arial" w:eastAsia="Times New Roman" w:hAnsi="Arial" w:cs="Arial"/>
          <w:i/>
        </w:rPr>
        <w:t>Letter of Housing Accommodation</w:t>
      </w:r>
      <w:r w:rsidR="00602C53">
        <w:rPr>
          <w:rFonts w:ascii="Arial" w:eastAsia="Times New Roman" w:hAnsi="Arial" w:cs="Arial"/>
        </w:rPr>
        <w:t xml:space="preserve"> is sent electronically to HRL, if the student wishes to obtain a copy for a personal file, he/she may request a copy </w:t>
      </w:r>
      <w:r w:rsidR="001813C2">
        <w:rPr>
          <w:rFonts w:ascii="Arial" w:eastAsia="Times New Roman" w:hAnsi="Arial" w:cs="Arial"/>
        </w:rPr>
        <w:t xml:space="preserve">from </w:t>
      </w:r>
      <w:r w:rsidR="00157860">
        <w:rPr>
          <w:rFonts w:ascii="Arial" w:eastAsia="Times New Roman" w:hAnsi="Arial" w:cs="Arial"/>
        </w:rPr>
        <w:t xml:space="preserve">the </w:t>
      </w:r>
      <w:r w:rsidR="001813C2">
        <w:rPr>
          <w:rFonts w:ascii="Arial" w:eastAsia="Times New Roman" w:hAnsi="Arial" w:cs="Arial"/>
        </w:rPr>
        <w:t>DS</w:t>
      </w:r>
      <w:r w:rsidR="00157860">
        <w:rPr>
          <w:rFonts w:ascii="Arial" w:eastAsia="Times New Roman" w:hAnsi="Arial" w:cs="Arial"/>
        </w:rPr>
        <w:t xml:space="preserve"> Office</w:t>
      </w:r>
      <w:r w:rsidR="00602C53">
        <w:rPr>
          <w:rFonts w:ascii="Arial" w:eastAsia="Times New Roman" w:hAnsi="Arial" w:cs="Arial"/>
        </w:rPr>
        <w:t xml:space="preserve">. </w:t>
      </w:r>
    </w:p>
    <w:p w:rsidR="00B522E6" w:rsidRPr="0023789D" w:rsidRDefault="00B522E6" w:rsidP="00B522E6">
      <w:pPr>
        <w:ind w:right="43" w:firstLine="720"/>
        <w:jc w:val="both"/>
        <w:rPr>
          <w:rFonts w:ascii="Arial" w:eastAsia="Times New Roman" w:hAnsi="Arial" w:cs="Arial"/>
        </w:rPr>
      </w:pPr>
    </w:p>
    <w:p w:rsidR="007A5B84" w:rsidRDefault="00777426" w:rsidP="001813C2">
      <w:pPr>
        <w:ind w:right="43"/>
        <w:contextualSpacing/>
        <w:jc w:val="both"/>
        <w:rPr>
          <w:rFonts w:ascii="Arial" w:eastAsia="Times New Roman" w:hAnsi="Arial" w:cs="Arial"/>
        </w:rPr>
      </w:pPr>
      <w:r>
        <w:rPr>
          <w:rFonts w:ascii="Arial" w:eastAsia="Times New Roman" w:hAnsi="Arial" w:cs="Arial"/>
        </w:rPr>
        <w:tab/>
      </w:r>
      <w:r w:rsidR="00813E27" w:rsidRPr="007A5B84">
        <w:rPr>
          <w:rFonts w:ascii="Arial" w:eastAsia="Times New Roman" w:hAnsi="Arial" w:cs="Arial"/>
        </w:rPr>
        <w:t xml:space="preserve">In a timely manner after </w:t>
      </w:r>
      <w:r w:rsidR="007A5B84">
        <w:rPr>
          <w:rFonts w:ascii="Arial" w:eastAsia="Times New Roman" w:hAnsi="Arial" w:cs="Arial"/>
        </w:rPr>
        <w:t>approval, the DS Office will schedule a meeting with the student, the HRL Associate Director, the Hall Director, and the Disabilities Services staff member to finalize the approval process and to address any concerns before the student is able to bring the animal in residence.</w:t>
      </w:r>
    </w:p>
    <w:p w:rsidR="007A5B84" w:rsidRDefault="007A5B84" w:rsidP="001813C2">
      <w:pPr>
        <w:ind w:right="43"/>
        <w:contextualSpacing/>
        <w:jc w:val="both"/>
        <w:rPr>
          <w:rFonts w:ascii="Arial" w:eastAsia="Times New Roman" w:hAnsi="Arial" w:cs="Arial"/>
        </w:rPr>
      </w:pPr>
    </w:p>
    <w:p w:rsidR="00591478" w:rsidRPr="0023789D" w:rsidRDefault="00591478" w:rsidP="007A5B84">
      <w:pPr>
        <w:ind w:right="43" w:firstLine="720"/>
        <w:contextualSpacing/>
        <w:jc w:val="both"/>
        <w:rPr>
          <w:rFonts w:ascii="Arial" w:eastAsia="Times New Roman" w:hAnsi="Arial" w:cs="Arial"/>
        </w:rPr>
      </w:pPr>
      <w:r>
        <w:rPr>
          <w:rFonts w:ascii="Arial" w:eastAsia="Times New Roman" w:hAnsi="Arial" w:cs="Arial"/>
        </w:rPr>
        <w:t xml:space="preserve">Students must re-apply each year for housing and housing accommodations.  Students may be required to submit updated, current documentation to DS annually. </w:t>
      </w:r>
    </w:p>
    <w:p w:rsidR="00B522E6" w:rsidRDefault="00B522E6" w:rsidP="0023789D">
      <w:pPr>
        <w:widowControl w:val="0"/>
        <w:shd w:val="clear" w:color="auto" w:fill="FFFFFF"/>
        <w:tabs>
          <w:tab w:val="left" w:pos="792"/>
        </w:tabs>
        <w:autoSpaceDE w:val="0"/>
        <w:autoSpaceDN w:val="0"/>
        <w:adjustRightInd w:val="0"/>
        <w:ind w:left="1440" w:hanging="720"/>
        <w:jc w:val="both"/>
        <w:rPr>
          <w:rFonts w:ascii="Arial" w:eastAsia="Times New Roman" w:hAnsi="Arial" w:cs="Arial"/>
        </w:rPr>
      </w:pPr>
    </w:p>
    <w:p w:rsidR="005E6823" w:rsidRDefault="00B522E6" w:rsidP="00B522E6">
      <w:pPr>
        <w:widowControl w:val="0"/>
        <w:shd w:val="clear" w:color="auto" w:fill="FFFFFF"/>
        <w:tabs>
          <w:tab w:val="left" w:pos="792"/>
        </w:tabs>
        <w:autoSpaceDE w:val="0"/>
        <w:autoSpaceDN w:val="0"/>
        <w:adjustRightInd w:val="0"/>
        <w:jc w:val="center"/>
        <w:rPr>
          <w:rFonts w:ascii="Arial" w:eastAsia="Times New Roman" w:hAnsi="Arial" w:cs="Arial"/>
          <w:b/>
          <w:bCs/>
          <w:color w:val="000000"/>
          <w:spacing w:val="-7"/>
        </w:rPr>
      </w:pPr>
      <w:r w:rsidRPr="00B522E6">
        <w:rPr>
          <w:rFonts w:ascii="Arial" w:eastAsia="Times New Roman" w:hAnsi="Arial" w:cs="Arial"/>
          <w:b/>
          <w:bCs/>
          <w:color w:val="000000"/>
          <w:spacing w:val="-15"/>
        </w:rPr>
        <w:lastRenderedPageBreak/>
        <w:t>PART V:</w:t>
      </w:r>
      <w:r w:rsidRPr="00B522E6">
        <w:rPr>
          <w:rFonts w:ascii="Arial" w:eastAsia="Times New Roman" w:hAnsi="Arial" w:cs="Arial"/>
          <w:b/>
          <w:bCs/>
          <w:color w:val="000000"/>
        </w:rPr>
        <w:tab/>
      </w:r>
      <w:r w:rsidR="009A3E4C">
        <w:rPr>
          <w:rFonts w:ascii="Arial" w:eastAsia="Times New Roman" w:hAnsi="Arial" w:cs="Arial"/>
          <w:b/>
          <w:bCs/>
          <w:color w:val="000000"/>
        </w:rPr>
        <w:t xml:space="preserve"> </w:t>
      </w:r>
      <w:r w:rsidRPr="00B522E6">
        <w:rPr>
          <w:rFonts w:ascii="Arial" w:eastAsia="Times New Roman" w:hAnsi="Arial" w:cs="Arial"/>
          <w:b/>
          <w:bCs/>
          <w:color w:val="000000"/>
          <w:spacing w:val="-7"/>
        </w:rPr>
        <w:t>OWNER'S RESPONSIBILITIES FOR ESA</w:t>
      </w:r>
    </w:p>
    <w:p w:rsidR="00B522E6" w:rsidRPr="00B522E6" w:rsidRDefault="00B522E6" w:rsidP="00B522E6">
      <w:pPr>
        <w:widowControl w:val="0"/>
        <w:shd w:val="clear" w:color="auto" w:fill="FFFFFF"/>
        <w:tabs>
          <w:tab w:val="left" w:pos="792"/>
        </w:tabs>
        <w:autoSpaceDE w:val="0"/>
        <w:autoSpaceDN w:val="0"/>
        <w:adjustRightInd w:val="0"/>
        <w:jc w:val="center"/>
        <w:rPr>
          <w:rFonts w:ascii="Arial" w:eastAsia="Times New Roman" w:hAnsi="Arial" w:cs="Arial"/>
          <w:b/>
        </w:rPr>
      </w:pPr>
    </w:p>
    <w:p w:rsidR="00572962" w:rsidRDefault="005E6823" w:rsidP="00B522E6">
      <w:pPr>
        <w:widowControl w:val="0"/>
        <w:shd w:val="clear" w:color="auto" w:fill="FFFFFF"/>
        <w:tabs>
          <w:tab w:val="left" w:pos="792"/>
        </w:tabs>
        <w:autoSpaceDE w:val="0"/>
        <w:autoSpaceDN w:val="0"/>
        <w:adjustRightInd w:val="0"/>
        <w:jc w:val="both"/>
        <w:rPr>
          <w:rFonts w:ascii="Arial" w:eastAsia="Times New Roman" w:hAnsi="Arial" w:cs="Arial"/>
          <w:color w:val="000000"/>
        </w:rPr>
      </w:pPr>
      <w:r w:rsidRPr="0023789D">
        <w:rPr>
          <w:rFonts w:ascii="Arial" w:eastAsia="Times New Roman" w:hAnsi="Arial" w:cs="Arial"/>
          <w:bCs/>
          <w:color w:val="000000"/>
          <w:spacing w:val="-15"/>
        </w:rPr>
        <w:tab/>
      </w:r>
      <w:r w:rsidR="00572962" w:rsidRPr="0023789D">
        <w:rPr>
          <w:rFonts w:ascii="Arial" w:eastAsia="Times New Roman" w:hAnsi="Arial" w:cs="Arial"/>
          <w:color w:val="000000"/>
          <w:spacing w:val="-6"/>
        </w:rPr>
        <w:t>If th</w:t>
      </w:r>
      <w:r w:rsidR="00417C0F">
        <w:rPr>
          <w:rFonts w:ascii="Arial" w:eastAsia="Times New Roman" w:hAnsi="Arial" w:cs="Arial"/>
          <w:color w:val="000000"/>
          <w:spacing w:val="-6"/>
        </w:rPr>
        <w:t xml:space="preserve">e University grants an Owner's </w:t>
      </w:r>
      <w:r w:rsidR="004D065B" w:rsidRPr="0023789D">
        <w:rPr>
          <w:rFonts w:ascii="Arial" w:eastAsia="Times New Roman" w:hAnsi="Arial" w:cs="Arial"/>
          <w:color w:val="000000"/>
          <w:spacing w:val="-6"/>
        </w:rPr>
        <w:t>ESA</w:t>
      </w:r>
      <w:r w:rsidR="00417C0F">
        <w:rPr>
          <w:rFonts w:ascii="Arial" w:eastAsia="Times New Roman" w:hAnsi="Arial" w:cs="Arial"/>
          <w:color w:val="000000"/>
          <w:spacing w:val="-6"/>
        </w:rPr>
        <w:t xml:space="preserve"> Request</w:t>
      </w:r>
      <w:r w:rsidR="00572962" w:rsidRPr="0023789D">
        <w:rPr>
          <w:rFonts w:ascii="Arial" w:eastAsia="Times New Roman" w:hAnsi="Arial" w:cs="Arial"/>
          <w:color w:val="000000"/>
          <w:spacing w:val="-6"/>
        </w:rPr>
        <w:t xml:space="preserve">, the Owner is solely responsible for the custody and care of the </w:t>
      </w:r>
      <w:r w:rsidR="004D065B" w:rsidRPr="0023789D">
        <w:rPr>
          <w:rFonts w:ascii="Arial" w:eastAsia="Times New Roman" w:hAnsi="Arial" w:cs="Arial"/>
          <w:color w:val="000000"/>
          <w:spacing w:val="-6"/>
        </w:rPr>
        <w:t xml:space="preserve">ESA </w:t>
      </w:r>
      <w:r w:rsidR="00572962" w:rsidRPr="0023789D">
        <w:rPr>
          <w:rFonts w:ascii="Arial" w:eastAsia="Times New Roman" w:hAnsi="Arial" w:cs="Arial"/>
          <w:color w:val="000000"/>
          <w:spacing w:val="-6"/>
        </w:rPr>
        <w:t xml:space="preserve">and must </w:t>
      </w:r>
      <w:r w:rsidR="00572962" w:rsidRPr="0023789D">
        <w:rPr>
          <w:rFonts w:ascii="Arial" w:eastAsia="Times New Roman" w:hAnsi="Arial" w:cs="Arial"/>
          <w:color w:val="000000"/>
        </w:rPr>
        <w:t>meet the following requirements:</w:t>
      </w:r>
    </w:p>
    <w:p w:rsidR="00B522E6" w:rsidRPr="0023789D" w:rsidRDefault="00B522E6" w:rsidP="00B522E6">
      <w:pPr>
        <w:widowControl w:val="0"/>
        <w:shd w:val="clear" w:color="auto" w:fill="FFFFFF"/>
        <w:tabs>
          <w:tab w:val="left" w:pos="792"/>
        </w:tabs>
        <w:autoSpaceDE w:val="0"/>
        <w:autoSpaceDN w:val="0"/>
        <w:adjustRightInd w:val="0"/>
        <w:jc w:val="both"/>
        <w:rPr>
          <w:rFonts w:ascii="Arial" w:eastAsia="Times New Roman" w:hAnsi="Arial" w:cs="Arial"/>
        </w:rPr>
      </w:pPr>
    </w:p>
    <w:p w:rsidR="00572962" w:rsidRPr="00B522E6" w:rsidRDefault="00572962" w:rsidP="0023789D">
      <w:pPr>
        <w:widowControl w:val="0"/>
        <w:shd w:val="clear" w:color="auto" w:fill="FFFFFF"/>
        <w:autoSpaceDE w:val="0"/>
        <w:autoSpaceDN w:val="0"/>
        <w:adjustRightInd w:val="0"/>
        <w:ind w:left="1440" w:hanging="720"/>
        <w:jc w:val="both"/>
        <w:rPr>
          <w:rFonts w:ascii="Arial" w:eastAsia="Times New Roman" w:hAnsi="Arial" w:cs="Arial"/>
          <w:b/>
          <w:color w:val="000000"/>
        </w:rPr>
      </w:pPr>
      <w:r w:rsidRPr="00B522E6">
        <w:rPr>
          <w:rFonts w:ascii="Arial" w:eastAsia="Times New Roman" w:hAnsi="Arial" w:cs="Arial"/>
          <w:b/>
          <w:color w:val="000000"/>
        </w:rPr>
        <w:t>A.</w:t>
      </w:r>
      <w:r w:rsidR="00B522E6" w:rsidRPr="00B522E6">
        <w:rPr>
          <w:rFonts w:ascii="Arial" w:eastAsia="Times New Roman" w:hAnsi="Arial" w:cs="Arial"/>
          <w:b/>
          <w:color w:val="000000"/>
        </w:rPr>
        <w:tab/>
      </w:r>
      <w:r w:rsidRPr="00B522E6">
        <w:rPr>
          <w:rFonts w:ascii="Arial" w:eastAsia="Times New Roman" w:hAnsi="Arial" w:cs="Arial"/>
          <w:b/>
          <w:color w:val="000000"/>
          <w:u w:val="single"/>
        </w:rPr>
        <w:t>General Responsibilities</w:t>
      </w:r>
      <w:r w:rsidR="00B522E6" w:rsidRPr="00B522E6">
        <w:rPr>
          <w:rFonts w:ascii="Arial" w:eastAsia="Times New Roman" w:hAnsi="Arial" w:cs="Arial"/>
          <w:b/>
          <w:color w:val="000000"/>
        </w:rPr>
        <w:t>:</w:t>
      </w:r>
    </w:p>
    <w:p w:rsidR="00B522E6" w:rsidRPr="0023789D" w:rsidRDefault="00B522E6" w:rsidP="0023789D">
      <w:pPr>
        <w:widowControl w:val="0"/>
        <w:shd w:val="clear" w:color="auto" w:fill="FFFFFF"/>
        <w:autoSpaceDE w:val="0"/>
        <w:autoSpaceDN w:val="0"/>
        <w:adjustRightInd w:val="0"/>
        <w:ind w:left="1440" w:hanging="720"/>
        <w:jc w:val="both"/>
        <w:rPr>
          <w:rFonts w:ascii="Arial" w:eastAsia="Times New Roman" w:hAnsi="Arial" w:cs="Arial"/>
        </w:rPr>
      </w:pPr>
    </w:p>
    <w:p w:rsidR="00572962" w:rsidRPr="0023789D" w:rsidRDefault="00572962" w:rsidP="0023789D">
      <w:pPr>
        <w:widowControl w:val="0"/>
        <w:numPr>
          <w:ilvl w:val="0"/>
          <w:numId w:val="7"/>
        </w:numPr>
        <w:shd w:val="clear" w:color="auto" w:fill="FFFFFF"/>
        <w:tabs>
          <w:tab w:val="left" w:pos="2136"/>
        </w:tabs>
        <w:autoSpaceDE w:val="0"/>
        <w:autoSpaceDN w:val="0"/>
        <w:adjustRightInd w:val="0"/>
        <w:ind w:left="1440" w:right="77" w:hanging="720"/>
        <w:jc w:val="both"/>
        <w:rPr>
          <w:rFonts w:ascii="Arial" w:eastAsia="Times New Roman" w:hAnsi="Arial" w:cs="Arial"/>
          <w:color w:val="000000"/>
          <w:spacing w:val="-26"/>
        </w:rPr>
      </w:pPr>
      <w:r w:rsidRPr="0023789D">
        <w:rPr>
          <w:rFonts w:ascii="Arial" w:eastAsia="Times New Roman" w:hAnsi="Arial" w:cs="Arial"/>
          <w:color w:val="000000"/>
        </w:rPr>
        <w:t xml:space="preserve">The Owner must abide by current city, county, and state </w:t>
      </w:r>
      <w:r w:rsidRPr="0023789D">
        <w:rPr>
          <w:rFonts w:ascii="Arial" w:eastAsia="Times New Roman" w:hAnsi="Arial" w:cs="Arial"/>
          <w:color w:val="000000"/>
          <w:spacing w:val="-2"/>
        </w:rPr>
        <w:t xml:space="preserve">ordinances, laws, and/or regulations pertaining to licensing, </w:t>
      </w:r>
      <w:r w:rsidRPr="0023789D">
        <w:rPr>
          <w:rFonts w:ascii="Arial" w:eastAsia="Times New Roman" w:hAnsi="Arial" w:cs="Arial"/>
          <w:color w:val="000000"/>
          <w:spacing w:val="-5"/>
        </w:rPr>
        <w:t xml:space="preserve">vaccination, and other requirements for animals. It is the Owner's </w:t>
      </w:r>
      <w:r w:rsidRPr="0023789D">
        <w:rPr>
          <w:rFonts w:ascii="Arial" w:eastAsia="Times New Roman" w:hAnsi="Arial" w:cs="Arial"/>
          <w:color w:val="000000"/>
          <w:spacing w:val="-6"/>
        </w:rPr>
        <w:t xml:space="preserve">responsibility to know and understand these ordinances, laws, and </w:t>
      </w:r>
      <w:r w:rsidRPr="0023789D">
        <w:rPr>
          <w:rFonts w:ascii="Arial" w:eastAsia="Times New Roman" w:hAnsi="Arial" w:cs="Arial"/>
          <w:color w:val="000000"/>
          <w:spacing w:val="-4"/>
        </w:rPr>
        <w:t xml:space="preserve">regulations. The University has the right to require documentation </w:t>
      </w:r>
      <w:r w:rsidRPr="0023789D">
        <w:rPr>
          <w:rFonts w:ascii="Arial" w:eastAsia="Times New Roman" w:hAnsi="Arial" w:cs="Arial"/>
          <w:color w:val="000000"/>
        </w:rPr>
        <w:t xml:space="preserve">of compliance with such ordinances, laws, and/or regulations, </w:t>
      </w:r>
      <w:r w:rsidRPr="0023789D">
        <w:rPr>
          <w:rFonts w:ascii="Arial" w:eastAsia="Times New Roman" w:hAnsi="Arial" w:cs="Arial"/>
          <w:color w:val="000000"/>
          <w:spacing w:val="-6"/>
        </w:rPr>
        <w:t xml:space="preserve">which may include a </w:t>
      </w:r>
      <w:r w:rsidR="00565C7E" w:rsidRPr="0023789D">
        <w:rPr>
          <w:rFonts w:ascii="Arial" w:eastAsia="Times New Roman" w:hAnsi="Arial" w:cs="Arial"/>
          <w:color w:val="000000"/>
          <w:spacing w:val="-6"/>
        </w:rPr>
        <w:t>current pet license from the City of Fort Worth</w:t>
      </w:r>
      <w:r w:rsidRPr="0023789D">
        <w:rPr>
          <w:rFonts w:ascii="Arial" w:eastAsia="Times New Roman" w:hAnsi="Arial" w:cs="Arial"/>
          <w:color w:val="000000"/>
          <w:spacing w:val="-6"/>
        </w:rPr>
        <w:t xml:space="preserve">. The University reserves </w:t>
      </w:r>
      <w:r w:rsidRPr="0023789D">
        <w:rPr>
          <w:rFonts w:ascii="Arial" w:eastAsia="Times New Roman" w:hAnsi="Arial" w:cs="Arial"/>
          <w:color w:val="000000"/>
          <w:spacing w:val="-2"/>
        </w:rPr>
        <w:t xml:space="preserve">the right to request documentation showing that the animal has </w:t>
      </w:r>
      <w:r w:rsidRPr="0023789D">
        <w:rPr>
          <w:rFonts w:ascii="Arial" w:eastAsia="Times New Roman" w:hAnsi="Arial" w:cs="Arial"/>
          <w:color w:val="000000"/>
        </w:rPr>
        <w:t>been licensed</w:t>
      </w:r>
      <w:r w:rsidR="002F3131">
        <w:rPr>
          <w:rFonts w:ascii="Arial" w:eastAsia="Times New Roman" w:hAnsi="Arial" w:cs="Arial"/>
          <w:color w:val="000000"/>
        </w:rPr>
        <w:t xml:space="preserve"> and spayed or neutered</w:t>
      </w:r>
      <w:r w:rsidRPr="0023789D">
        <w:rPr>
          <w:rFonts w:ascii="Arial" w:eastAsia="Times New Roman" w:hAnsi="Arial" w:cs="Arial"/>
          <w:color w:val="000000"/>
        </w:rPr>
        <w:t>.</w:t>
      </w:r>
    </w:p>
    <w:p w:rsidR="00572962" w:rsidRPr="0023789D" w:rsidRDefault="00572962" w:rsidP="0023789D">
      <w:pPr>
        <w:widowControl w:val="0"/>
        <w:numPr>
          <w:ilvl w:val="0"/>
          <w:numId w:val="7"/>
        </w:numPr>
        <w:shd w:val="clear" w:color="auto" w:fill="FFFFFF"/>
        <w:tabs>
          <w:tab w:val="left" w:pos="2136"/>
        </w:tabs>
        <w:autoSpaceDE w:val="0"/>
        <w:autoSpaceDN w:val="0"/>
        <w:adjustRightInd w:val="0"/>
        <w:ind w:left="1440" w:right="72" w:hanging="720"/>
        <w:jc w:val="both"/>
        <w:rPr>
          <w:rFonts w:ascii="Arial" w:eastAsia="Times New Roman" w:hAnsi="Arial" w:cs="Arial"/>
          <w:color w:val="000000"/>
          <w:spacing w:val="-16"/>
        </w:rPr>
      </w:pPr>
      <w:r w:rsidRPr="0023789D">
        <w:rPr>
          <w:rFonts w:ascii="Arial" w:eastAsia="Times New Roman" w:hAnsi="Arial" w:cs="Arial"/>
          <w:color w:val="000000"/>
          <w:spacing w:val="-7"/>
        </w:rPr>
        <w:t>The Owner is required to clean up after and properly dispose of the animal's waste in a safe and sanitary manner</w:t>
      </w:r>
      <w:r w:rsidR="002F3131">
        <w:rPr>
          <w:rFonts w:ascii="Arial" w:eastAsia="Times New Roman" w:hAnsi="Arial" w:cs="Arial"/>
          <w:color w:val="000000"/>
          <w:spacing w:val="-7"/>
        </w:rPr>
        <w:t xml:space="preserve">. </w:t>
      </w:r>
    </w:p>
    <w:p w:rsidR="00572962" w:rsidRPr="0023789D" w:rsidRDefault="00572962" w:rsidP="0023789D">
      <w:pPr>
        <w:widowControl w:val="0"/>
        <w:numPr>
          <w:ilvl w:val="0"/>
          <w:numId w:val="7"/>
        </w:numPr>
        <w:shd w:val="clear" w:color="auto" w:fill="FFFFFF"/>
        <w:tabs>
          <w:tab w:val="left" w:pos="2136"/>
        </w:tabs>
        <w:autoSpaceDE w:val="0"/>
        <w:autoSpaceDN w:val="0"/>
        <w:adjustRightInd w:val="0"/>
        <w:ind w:left="1440" w:right="53" w:hanging="720"/>
        <w:jc w:val="both"/>
        <w:rPr>
          <w:rFonts w:ascii="Arial" w:eastAsia="Times New Roman" w:hAnsi="Arial" w:cs="Arial"/>
          <w:color w:val="000000"/>
          <w:spacing w:val="-21"/>
        </w:rPr>
      </w:pPr>
      <w:r w:rsidRPr="0023789D">
        <w:rPr>
          <w:rFonts w:ascii="Arial" w:eastAsia="Times New Roman" w:hAnsi="Arial" w:cs="Arial"/>
          <w:color w:val="000000"/>
          <w:spacing w:val="-5"/>
        </w:rPr>
        <w:t xml:space="preserve">The Owner is required to ensure the animal is well cared for at all </w:t>
      </w:r>
      <w:r w:rsidRPr="0023789D">
        <w:rPr>
          <w:rFonts w:ascii="Arial" w:eastAsia="Times New Roman" w:hAnsi="Arial" w:cs="Arial"/>
          <w:color w:val="000000"/>
        </w:rPr>
        <w:t xml:space="preserve">times. Any evidence of mistreatment or abuse may result in </w:t>
      </w:r>
      <w:r w:rsidRPr="0023789D">
        <w:rPr>
          <w:rFonts w:ascii="Arial" w:eastAsia="Times New Roman" w:hAnsi="Arial" w:cs="Arial"/>
          <w:color w:val="000000"/>
          <w:spacing w:val="-3"/>
        </w:rPr>
        <w:t xml:space="preserve">immediate removal of the </w:t>
      </w:r>
      <w:r w:rsidR="004D065B" w:rsidRPr="0023789D">
        <w:rPr>
          <w:rFonts w:ascii="Arial" w:eastAsia="Times New Roman" w:hAnsi="Arial" w:cs="Arial"/>
          <w:color w:val="000000"/>
          <w:spacing w:val="-3"/>
        </w:rPr>
        <w:t xml:space="preserve">ESA </w:t>
      </w:r>
      <w:r w:rsidRPr="0023789D">
        <w:rPr>
          <w:rFonts w:ascii="Arial" w:eastAsia="Times New Roman" w:hAnsi="Arial" w:cs="Arial"/>
          <w:color w:val="000000"/>
          <w:spacing w:val="-3"/>
        </w:rPr>
        <w:t xml:space="preserve">and/or discipline for </w:t>
      </w:r>
      <w:r w:rsidRPr="0023789D">
        <w:rPr>
          <w:rFonts w:ascii="Arial" w:eastAsia="Times New Roman" w:hAnsi="Arial" w:cs="Arial"/>
          <w:color w:val="000000"/>
        </w:rPr>
        <w:t>the responsible individual.</w:t>
      </w:r>
    </w:p>
    <w:p w:rsidR="00572962" w:rsidRPr="0023789D" w:rsidRDefault="004D065B" w:rsidP="0023789D">
      <w:pPr>
        <w:widowControl w:val="0"/>
        <w:numPr>
          <w:ilvl w:val="0"/>
          <w:numId w:val="7"/>
        </w:numPr>
        <w:shd w:val="clear" w:color="auto" w:fill="FFFFFF"/>
        <w:tabs>
          <w:tab w:val="left" w:pos="2136"/>
        </w:tabs>
        <w:autoSpaceDE w:val="0"/>
        <w:autoSpaceDN w:val="0"/>
        <w:adjustRightInd w:val="0"/>
        <w:ind w:left="1440" w:right="67" w:hanging="720"/>
        <w:jc w:val="both"/>
        <w:rPr>
          <w:rFonts w:ascii="Arial" w:eastAsia="Times New Roman" w:hAnsi="Arial" w:cs="Arial"/>
          <w:color w:val="000000"/>
          <w:spacing w:val="-12"/>
        </w:rPr>
      </w:pPr>
      <w:r w:rsidRPr="0023789D">
        <w:rPr>
          <w:rFonts w:ascii="Arial" w:eastAsia="Times New Roman" w:hAnsi="Arial" w:cs="Arial"/>
          <w:color w:val="000000"/>
          <w:spacing w:val="-6"/>
        </w:rPr>
        <w:t xml:space="preserve">TCU </w:t>
      </w:r>
      <w:r w:rsidR="00572962" w:rsidRPr="0023789D">
        <w:rPr>
          <w:rFonts w:ascii="Arial" w:eastAsia="Times New Roman" w:hAnsi="Arial" w:cs="Arial"/>
          <w:color w:val="000000"/>
          <w:spacing w:val="-6"/>
        </w:rPr>
        <w:t xml:space="preserve">will not ask for or require an individual with a disability to pay a fee or surcharge for an approved </w:t>
      </w:r>
      <w:r w:rsidRPr="0023789D">
        <w:rPr>
          <w:rFonts w:ascii="Arial" w:eastAsia="Times New Roman" w:hAnsi="Arial" w:cs="Arial"/>
          <w:color w:val="000000"/>
          <w:spacing w:val="-6"/>
        </w:rPr>
        <w:t xml:space="preserve">ESA.  </w:t>
      </w:r>
    </w:p>
    <w:p w:rsidR="00B740B1" w:rsidRPr="0023789D" w:rsidRDefault="00572962" w:rsidP="0023789D">
      <w:pPr>
        <w:widowControl w:val="0"/>
        <w:numPr>
          <w:ilvl w:val="0"/>
          <w:numId w:val="7"/>
        </w:numPr>
        <w:shd w:val="clear" w:color="auto" w:fill="FFFFFF"/>
        <w:tabs>
          <w:tab w:val="left" w:pos="2136"/>
        </w:tabs>
        <w:autoSpaceDE w:val="0"/>
        <w:autoSpaceDN w:val="0"/>
        <w:adjustRightInd w:val="0"/>
        <w:ind w:left="1440" w:right="72" w:hanging="720"/>
        <w:jc w:val="both"/>
        <w:rPr>
          <w:rFonts w:ascii="Arial" w:eastAsia="Times New Roman" w:hAnsi="Arial" w:cs="Arial"/>
        </w:rPr>
      </w:pPr>
      <w:r w:rsidRPr="0023789D">
        <w:rPr>
          <w:rFonts w:ascii="Arial" w:eastAsia="Times New Roman" w:hAnsi="Arial" w:cs="Arial"/>
          <w:color w:val="000000"/>
          <w:spacing w:val="-2"/>
        </w:rPr>
        <w:t xml:space="preserve">An individual with a disability may be charged for any damage </w:t>
      </w:r>
      <w:r w:rsidRPr="0023789D">
        <w:rPr>
          <w:rFonts w:ascii="Arial" w:eastAsia="Times New Roman" w:hAnsi="Arial" w:cs="Arial"/>
          <w:color w:val="000000"/>
          <w:spacing w:val="-4"/>
        </w:rPr>
        <w:t xml:space="preserve">caused by his or her </w:t>
      </w:r>
      <w:r w:rsidR="001C4626" w:rsidRPr="0023789D">
        <w:rPr>
          <w:rFonts w:ascii="Arial" w:eastAsia="Times New Roman" w:hAnsi="Arial" w:cs="Arial"/>
          <w:color w:val="000000"/>
          <w:spacing w:val="-4"/>
        </w:rPr>
        <w:t xml:space="preserve">ESA </w:t>
      </w:r>
      <w:r w:rsidRPr="0023789D">
        <w:rPr>
          <w:rFonts w:ascii="Arial" w:eastAsia="Times New Roman" w:hAnsi="Arial" w:cs="Arial"/>
          <w:color w:val="000000"/>
          <w:spacing w:val="-4"/>
        </w:rPr>
        <w:t>beyond reasonable wear and tear to the same extent that</w:t>
      </w:r>
      <w:r w:rsidR="001C4626" w:rsidRPr="0023789D">
        <w:rPr>
          <w:rFonts w:ascii="Arial" w:eastAsia="Times New Roman" w:hAnsi="Arial" w:cs="Arial"/>
          <w:color w:val="000000"/>
          <w:spacing w:val="-4"/>
        </w:rPr>
        <w:t xml:space="preserve"> TCU</w:t>
      </w:r>
      <w:r w:rsidRPr="0023789D">
        <w:rPr>
          <w:rFonts w:ascii="Arial" w:eastAsia="Times New Roman" w:hAnsi="Arial" w:cs="Arial"/>
          <w:color w:val="000000"/>
          <w:spacing w:val="-4"/>
        </w:rPr>
        <w:t xml:space="preserve"> charges other individuals for </w:t>
      </w:r>
      <w:r w:rsidRPr="0023789D">
        <w:rPr>
          <w:rFonts w:ascii="Arial" w:eastAsia="Times New Roman" w:hAnsi="Arial" w:cs="Arial"/>
          <w:color w:val="000000"/>
          <w:spacing w:val="-5"/>
        </w:rPr>
        <w:t xml:space="preserve">damages beyond reasonable wear and tear. The Owner's living </w:t>
      </w:r>
      <w:r w:rsidRPr="0023789D">
        <w:rPr>
          <w:rFonts w:ascii="Arial" w:eastAsia="Times New Roman" w:hAnsi="Arial" w:cs="Arial"/>
          <w:color w:val="000000"/>
          <w:spacing w:val="-2"/>
        </w:rPr>
        <w:t xml:space="preserve">accommodations may also be inspected for fleas, ticks or other </w:t>
      </w:r>
      <w:r w:rsidRPr="0023789D">
        <w:rPr>
          <w:rFonts w:ascii="Arial" w:eastAsia="Times New Roman" w:hAnsi="Arial" w:cs="Arial"/>
          <w:color w:val="000000"/>
          <w:spacing w:val="-4"/>
        </w:rPr>
        <w:t xml:space="preserve">pests if necessary as part of the University's standard or routine </w:t>
      </w:r>
      <w:r w:rsidRPr="0023789D">
        <w:rPr>
          <w:rFonts w:ascii="Arial" w:eastAsia="Times New Roman" w:hAnsi="Arial" w:cs="Arial"/>
          <w:color w:val="000000"/>
          <w:spacing w:val="-3"/>
        </w:rPr>
        <w:t xml:space="preserve">inspections. If fleas, ticks or other pests are detected through </w:t>
      </w:r>
      <w:r w:rsidRPr="0023789D">
        <w:rPr>
          <w:rFonts w:ascii="Arial" w:eastAsia="Times New Roman" w:hAnsi="Arial" w:cs="Arial"/>
          <w:color w:val="000000"/>
          <w:spacing w:val="-5"/>
        </w:rPr>
        <w:t xml:space="preserve">inspection, </w:t>
      </w:r>
      <w:r w:rsidR="001C4626" w:rsidRPr="0023789D">
        <w:rPr>
          <w:rFonts w:ascii="Arial" w:eastAsia="Times New Roman" w:hAnsi="Arial" w:cs="Arial"/>
          <w:color w:val="000000"/>
          <w:spacing w:val="-5"/>
        </w:rPr>
        <w:t xml:space="preserve">at its option, TCU may provide that </w:t>
      </w:r>
      <w:r w:rsidRPr="0023789D">
        <w:rPr>
          <w:rFonts w:ascii="Arial" w:eastAsia="Times New Roman" w:hAnsi="Arial" w:cs="Arial"/>
          <w:color w:val="000000"/>
          <w:spacing w:val="-5"/>
        </w:rPr>
        <w:t xml:space="preserve">the residence will be treated using approved fumigation </w:t>
      </w:r>
      <w:r w:rsidRPr="0023789D">
        <w:rPr>
          <w:rFonts w:ascii="Arial" w:eastAsia="Times New Roman" w:hAnsi="Arial" w:cs="Arial"/>
          <w:color w:val="000000"/>
          <w:spacing w:val="-7"/>
        </w:rPr>
        <w:t xml:space="preserve">methods by a University-approved pest control service. The Owner </w:t>
      </w:r>
      <w:r w:rsidRPr="0023789D">
        <w:rPr>
          <w:rFonts w:ascii="Arial" w:eastAsia="Times New Roman" w:hAnsi="Arial" w:cs="Arial"/>
          <w:color w:val="000000"/>
          <w:spacing w:val="-1"/>
        </w:rPr>
        <w:t xml:space="preserve">will be billed for the expense of any pest treatment above and </w:t>
      </w:r>
      <w:r w:rsidRPr="0023789D">
        <w:rPr>
          <w:rFonts w:ascii="Arial" w:eastAsia="Times New Roman" w:hAnsi="Arial" w:cs="Arial"/>
          <w:color w:val="000000"/>
          <w:spacing w:val="-5"/>
        </w:rPr>
        <w:t xml:space="preserve">beyond standard pest management in the residence halls. The </w:t>
      </w:r>
      <w:r w:rsidRPr="0023789D">
        <w:rPr>
          <w:rFonts w:ascii="Arial" w:eastAsia="Times New Roman" w:hAnsi="Arial" w:cs="Arial"/>
          <w:color w:val="000000"/>
          <w:spacing w:val="-6"/>
        </w:rPr>
        <w:t xml:space="preserve">University shall have the right to bill the Owner's account for unmet </w:t>
      </w:r>
      <w:r w:rsidRPr="0023789D">
        <w:rPr>
          <w:rFonts w:ascii="Arial" w:eastAsia="Times New Roman" w:hAnsi="Arial" w:cs="Arial"/>
          <w:color w:val="000000"/>
        </w:rPr>
        <w:t>obligations under this provision.</w:t>
      </w:r>
    </w:p>
    <w:p w:rsidR="00572962" w:rsidRPr="0023789D" w:rsidRDefault="00572962" w:rsidP="0023789D">
      <w:pPr>
        <w:widowControl w:val="0"/>
        <w:numPr>
          <w:ilvl w:val="0"/>
          <w:numId w:val="7"/>
        </w:numPr>
        <w:shd w:val="clear" w:color="auto" w:fill="FFFFFF"/>
        <w:tabs>
          <w:tab w:val="left" w:pos="2136"/>
        </w:tabs>
        <w:autoSpaceDE w:val="0"/>
        <w:autoSpaceDN w:val="0"/>
        <w:adjustRightInd w:val="0"/>
        <w:ind w:left="1440" w:right="72" w:hanging="720"/>
        <w:jc w:val="both"/>
        <w:rPr>
          <w:rFonts w:ascii="Arial" w:eastAsia="Times New Roman" w:hAnsi="Arial" w:cs="Arial"/>
        </w:rPr>
      </w:pPr>
      <w:r w:rsidRPr="0023789D">
        <w:rPr>
          <w:rFonts w:ascii="Arial" w:eastAsia="Times New Roman" w:hAnsi="Arial" w:cs="Arial"/>
          <w:color w:val="000000"/>
          <w:spacing w:val="-2"/>
        </w:rPr>
        <w:t xml:space="preserve">The Owner must fully cooperate with University personnel with </w:t>
      </w:r>
      <w:r w:rsidRPr="0023789D">
        <w:rPr>
          <w:rFonts w:ascii="Arial" w:eastAsia="Times New Roman" w:hAnsi="Arial" w:cs="Arial"/>
          <w:color w:val="000000"/>
        </w:rPr>
        <w:t xml:space="preserve">regard to meeting the terms of this Policy and </w:t>
      </w:r>
      <w:r w:rsidR="00565C7E" w:rsidRPr="0023789D">
        <w:rPr>
          <w:rFonts w:ascii="Arial" w:eastAsia="Times New Roman" w:hAnsi="Arial" w:cs="Arial"/>
          <w:color w:val="000000"/>
        </w:rPr>
        <w:t>requirements</w:t>
      </w:r>
      <w:r w:rsidRPr="0023789D">
        <w:rPr>
          <w:rFonts w:ascii="Arial" w:eastAsia="Times New Roman" w:hAnsi="Arial" w:cs="Arial"/>
          <w:color w:val="000000"/>
        </w:rPr>
        <w:t xml:space="preserve"> for care of the animal (e.g., cleaning the</w:t>
      </w:r>
      <w:r w:rsidR="003A131B" w:rsidRPr="0023789D">
        <w:rPr>
          <w:rFonts w:ascii="Arial" w:eastAsia="Times New Roman" w:hAnsi="Arial" w:cs="Arial"/>
          <w:color w:val="000000"/>
        </w:rPr>
        <w:t xml:space="preserve"> animal,</w:t>
      </w:r>
      <w:r w:rsidR="00B740B1" w:rsidRPr="0023789D">
        <w:rPr>
          <w:rFonts w:ascii="Arial" w:eastAsia="Times New Roman" w:hAnsi="Arial" w:cs="Arial"/>
          <w:color w:val="000000"/>
        </w:rPr>
        <w:t xml:space="preserve"> </w:t>
      </w:r>
      <w:r w:rsidRPr="0023789D">
        <w:rPr>
          <w:rFonts w:ascii="Arial" w:eastAsia="Times New Roman" w:hAnsi="Arial" w:cs="Arial"/>
          <w:color w:val="000000"/>
          <w:spacing w:val="-1"/>
        </w:rPr>
        <w:t xml:space="preserve">feeding/watering the animal, </w:t>
      </w:r>
      <w:r w:rsidRPr="0023789D">
        <w:rPr>
          <w:rFonts w:ascii="Arial" w:eastAsia="Times New Roman" w:hAnsi="Arial" w:cs="Arial"/>
          <w:color w:val="000000"/>
        </w:rPr>
        <w:t>disposing of feces, etc.).</w:t>
      </w:r>
      <w:r w:rsidR="00290FAC">
        <w:rPr>
          <w:rFonts w:ascii="Arial" w:eastAsia="Times New Roman" w:hAnsi="Arial" w:cs="Arial"/>
          <w:color w:val="000000"/>
        </w:rPr>
        <w:t xml:space="preserve">  The ESA must not be bathed in an on-c</w:t>
      </w:r>
      <w:r w:rsidR="009A3E4C">
        <w:rPr>
          <w:rFonts w:ascii="Arial" w:eastAsia="Times New Roman" w:hAnsi="Arial" w:cs="Arial"/>
          <w:color w:val="000000"/>
        </w:rPr>
        <w:t>a</w:t>
      </w:r>
      <w:r w:rsidR="00290FAC">
        <w:rPr>
          <w:rFonts w:ascii="Arial" w:eastAsia="Times New Roman" w:hAnsi="Arial" w:cs="Arial"/>
          <w:color w:val="000000"/>
        </w:rPr>
        <w:t>mpus facility or on TCU property.  The student must make arrangements for bathing the ESA at an off-campus location.</w:t>
      </w:r>
    </w:p>
    <w:p w:rsidR="00572962" w:rsidRPr="0023789D" w:rsidRDefault="003A131B" w:rsidP="0023789D">
      <w:pPr>
        <w:widowControl w:val="0"/>
        <w:numPr>
          <w:ilvl w:val="0"/>
          <w:numId w:val="8"/>
        </w:numPr>
        <w:shd w:val="clear" w:color="auto" w:fill="FFFFFF"/>
        <w:tabs>
          <w:tab w:val="left" w:pos="2122"/>
        </w:tabs>
        <w:autoSpaceDE w:val="0"/>
        <w:autoSpaceDN w:val="0"/>
        <w:adjustRightInd w:val="0"/>
        <w:ind w:left="1440" w:right="82" w:hanging="720"/>
        <w:jc w:val="both"/>
        <w:rPr>
          <w:rFonts w:ascii="Arial" w:eastAsia="Times New Roman" w:hAnsi="Arial" w:cs="Arial"/>
          <w:color w:val="000000"/>
          <w:spacing w:val="-22"/>
        </w:rPr>
      </w:pPr>
      <w:r w:rsidRPr="0023789D">
        <w:rPr>
          <w:rFonts w:ascii="Arial" w:eastAsia="Times New Roman" w:hAnsi="Arial" w:cs="Arial"/>
          <w:color w:val="000000"/>
          <w:spacing w:val="-6"/>
        </w:rPr>
        <w:t>ESAs</w:t>
      </w:r>
      <w:r w:rsidR="00572962" w:rsidRPr="0023789D">
        <w:rPr>
          <w:rFonts w:ascii="Arial" w:eastAsia="Times New Roman" w:hAnsi="Arial" w:cs="Arial"/>
          <w:color w:val="000000"/>
          <w:spacing w:val="-6"/>
        </w:rPr>
        <w:t xml:space="preserve"> may not be left overnight in University Housing to be cared for by any individual other than the Owner. If the Owner </w:t>
      </w:r>
      <w:r w:rsidR="00572962" w:rsidRPr="0023789D">
        <w:rPr>
          <w:rFonts w:ascii="Arial" w:eastAsia="Times New Roman" w:hAnsi="Arial" w:cs="Arial"/>
          <w:color w:val="000000"/>
          <w:spacing w:val="-5"/>
        </w:rPr>
        <w:t xml:space="preserve">is to be absent from his/her residence hall overnight or longer, the </w:t>
      </w:r>
      <w:r w:rsidR="00572962" w:rsidRPr="0023789D">
        <w:rPr>
          <w:rFonts w:ascii="Arial" w:eastAsia="Times New Roman" w:hAnsi="Arial" w:cs="Arial"/>
          <w:color w:val="000000"/>
          <w:spacing w:val="-6"/>
        </w:rPr>
        <w:t xml:space="preserve">animal must accompany the Owner. The Owner is responsible for </w:t>
      </w:r>
      <w:r w:rsidR="00572962" w:rsidRPr="0023789D">
        <w:rPr>
          <w:rFonts w:ascii="Arial" w:eastAsia="Times New Roman" w:hAnsi="Arial" w:cs="Arial"/>
          <w:color w:val="000000"/>
          <w:spacing w:val="-5"/>
        </w:rPr>
        <w:t xml:space="preserve">ensuring that the </w:t>
      </w:r>
      <w:r w:rsidRPr="0023789D">
        <w:rPr>
          <w:rFonts w:ascii="Arial" w:eastAsia="Times New Roman" w:hAnsi="Arial" w:cs="Arial"/>
          <w:color w:val="000000"/>
          <w:spacing w:val="-5"/>
        </w:rPr>
        <w:t xml:space="preserve">ESA </w:t>
      </w:r>
      <w:r w:rsidR="00572962" w:rsidRPr="0023789D">
        <w:rPr>
          <w:rFonts w:ascii="Arial" w:eastAsia="Times New Roman" w:hAnsi="Arial" w:cs="Arial"/>
          <w:color w:val="000000"/>
          <w:spacing w:val="-5"/>
        </w:rPr>
        <w:t>is contained</w:t>
      </w:r>
      <w:r w:rsidR="008C24E7">
        <w:rPr>
          <w:rFonts w:ascii="Arial" w:eastAsia="Times New Roman" w:hAnsi="Arial" w:cs="Arial"/>
          <w:color w:val="000000"/>
          <w:spacing w:val="-5"/>
        </w:rPr>
        <w:t xml:space="preserve"> (in a crate or cage)</w:t>
      </w:r>
      <w:r w:rsidR="00572962" w:rsidRPr="0023789D">
        <w:rPr>
          <w:rFonts w:ascii="Arial" w:eastAsia="Times New Roman" w:hAnsi="Arial" w:cs="Arial"/>
          <w:color w:val="000000"/>
          <w:spacing w:val="-5"/>
        </w:rPr>
        <w:t xml:space="preserve">, as appropriate, </w:t>
      </w:r>
      <w:r w:rsidR="00572962" w:rsidRPr="0023789D">
        <w:rPr>
          <w:rFonts w:ascii="Arial" w:eastAsia="Times New Roman" w:hAnsi="Arial" w:cs="Arial"/>
          <w:color w:val="000000"/>
          <w:spacing w:val="-1"/>
        </w:rPr>
        <w:t xml:space="preserve">when the Owner is not present during the day </w:t>
      </w:r>
      <w:r w:rsidRPr="0023789D">
        <w:rPr>
          <w:rFonts w:ascii="Arial" w:eastAsia="Times New Roman" w:hAnsi="Arial" w:cs="Arial"/>
          <w:color w:val="000000"/>
          <w:spacing w:val="-1"/>
        </w:rPr>
        <w:t xml:space="preserve">or at other times when the Owner is not present, such as </w:t>
      </w:r>
      <w:r w:rsidR="00572962" w:rsidRPr="0023789D">
        <w:rPr>
          <w:rFonts w:ascii="Arial" w:eastAsia="Times New Roman" w:hAnsi="Arial" w:cs="Arial"/>
          <w:color w:val="000000"/>
          <w:spacing w:val="-1"/>
        </w:rPr>
        <w:t xml:space="preserve">attending </w:t>
      </w:r>
      <w:r w:rsidR="00572962" w:rsidRPr="0023789D">
        <w:rPr>
          <w:rFonts w:ascii="Arial" w:eastAsia="Times New Roman" w:hAnsi="Arial" w:cs="Arial"/>
          <w:color w:val="000000"/>
        </w:rPr>
        <w:t>classes or other activities.</w:t>
      </w:r>
    </w:p>
    <w:p w:rsidR="00572962" w:rsidRPr="0023789D" w:rsidRDefault="00572962" w:rsidP="0023789D">
      <w:pPr>
        <w:widowControl w:val="0"/>
        <w:numPr>
          <w:ilvl w:val="0"/>
          <w:numId w:val="8"/>
        </w:numPr>
        <w:shd w:val="clear" w:color="auto" w:fill="FFFFFF"/>
        <w:tabs>
          <w:tab w:val="left" w:pos="2122"/>
        </w:tabs>
        <w:autoSpaceDE w:val="0"/>
        <w:autoSpaceDN w:val="0"/>
        <w:adjustRightInd w:val="0"/>
        <w:ind w:left="1440" w:right="82" w:hanging="720"/>
        <w:jc w:val="both"/>
        <w:rPr>
          <w:rFonts w:ascii="Arial" w:eastAsia="Times New Roman" w:hAnsi="Arial" w:cs="Arial"/>
          <w:color w:val="000000"/>
          <w:spacing w:val="-15"/>
        </w:rPr>
      </w:pPr>
      <w:r w:rsidRPr="0023789D">
        <w:rPr>
          <w:rFonts w:ascii="Arial" w:eastAsia="Times New Roman" w:hAnsi="Arial" w:cs="Arial"/>
          <w:color w:val="000000"/>
          <w:spacing w:val="-4"/>
        </w:rPr>
        <w:t xml:space="preserve">The Owner agrees to abide by all equally applicable residential </w:t>
      </w:r>
      <w:r w:rsidRPr="0023789D">
        <w:rPr>
          <w:rFonts w:ascii="Arial" w:eastAsia="Times New Roman" w:hAnsi="Arial" w:cs="Arial"/>
          <w:color w:val="000000"/>
          <w:spacing w:val="-2"/>
        </w:rPr>
        <w:t xml:space="preserve">policies that are unrelated to the individual's disability such as </w:t>
      </w:r>
      <w:r w:rsidRPr="0023789D">
        <w:rPr>
          <w:rFonts w:ascii="Arial" w:eastAsia="Times New Roman" w:hAnsi="Arial" w:cs="Arial"/>
          <w:color w:val="000000"/>
          <w:spacing w:val="-5"/>
        </w:rPr>
        <w:t xml:space="preserve">assuring that the animal does not unduly interfere with the routine activities of the residence or cause difficulties for individuals who </w:t>
      </w:r>
      <w:r w:rsidRPr="0023789D">
        <w:rPr>
          <w:rFonts w:ascii="Arial" w:eastAsia="Times New Roman" w:hAnsi="Arial" w:cs="Arial"/>
          <w:color w:val="000000"/>
        </w:rPr>
        <w:t>reside there.</w:t>
      </w:r>
    </w:p>
    <w:p w:rsidR="00572962" w:rsidRPr="0023789D" w:rsidRDefault="00572962" w:rsidP="0023789D">
      <w:pPr>
        <w:widowControl w:val="0"/>
        <w:numPr>
          <w:ilvl w:val="0"/>
          <w:numId w:val="8"/>
        </w:numPr>
        <w:shd w:val="clear" w:color="auto" w:fill="FFFFFF"/>
        <w:tabs>
          <w:tab w:val="left" w:pos="2122"/>
        </w:tabs>
        <w:autoSpaceDE w:val="0"/>
        <w:autoSpaceDN w:val="0"/>
        <w:adjustRightInd w:val="0"/>
        <w:ind w:left="1440" w:right="72" w:hanging="720"/>
        <w:jc w:val="both"/>
        <w:rPr>
          <w:rFonts w:ascii="Arial" w:eastAsia="Times New Roman" w:hAnsi="Arial" w:cs="Arial"/>
          <w:color w:val="000000"/>
          <w:spacing w:val="-16"/>
        </w:rPr>
      </w:pPr>
      <w:r w:rsidRPr="0023789D">
        <w:rPr>
          <w:rFonts w:ascii="Arial" w:eastAsia="Times New Roman" w:hAnsi="Arial" w:cs="Arial"/>
          <w:color w:val="000000"/>
          <w:spacing w:val="-4"/>
        </w:rPr>
        <w:t xml:space="preserve">The animal is allowed in University </w:t>
      </w:r>
      <w:r w:rsidR="00417C0F">
        <w:rPr>
          <w:rFonts w:ascii="Arial" w:eastAsia="Times New Roman" w:hAnsi="Arial" w:cs="Arial"/>
          <w:color w:val="000000"/>
          <w:spacing w:val="-4"/>
        </w:rPr>
        <w:t>H</w:t>
      </w:r>
      <w:r w:rsidRPr="0023789D">
        <w:rPr>
          <w:rFonts w:ascii="Arial" w:eastAsia="Times New Roman" w:hAnsi="Arial" w:cs="Arial"/>
          <w:color w:val="000000"/>
          <w:spacing w:val="-4"/>
        </w:rPr>
        <w:t xml:space="preserve">ousing only as long as it is </w:t>
      </w:r>
      <w:r w:rsidRPr="0023789D">
        <w:rPr>
          <w:rFonts w:ascii="Arial" w:eastAsia="Times New Roman" w:hAnsi="Arial" w:cs="Arial"/>
          <w:color w:val="000000"/>
          <w:spacing w:val="-1"/>
        </w:rPr>
        <w:t xml:space="preserve">necessary because of the Owner's disability. </w:t>
      </w:r>
    </w:p>
    <w:p w:rsidR="00572962" w:rsidRPr="0023789D" w:rsidRDefault="003A131B" w:rsidP="0023789D">
      <w:pPr>
        <w:widowControl w:val="0"/>
        <w:numPr>
          <w:ilvl w:val="0"/>
          <w:numId w:val="8"/>
        </w:numPr>
        <w:shd w:val="clear" w:color="auto" w:fill="FFFFFF"/>
        <w:tabs>
          <w:tab w:val="left" w:pos="2122"/>
        </w:tabs>
        <w:autoSpaceDE w:val="0"/>
        <w:autoSpaceDN w:val="0"/>
        <w:adjustRightInd w:val="0"/>
        <w:ind w:left="1440" w:right="62" w:hanging="720"/>
        <w:jc w:val="both"/>
        <w:rPr>
          <w:rFonts w:ascii="Arial" w:eastAsia="Times New Roman" w:hAnsi="Arial" w:cs="Arial"/>
          <w:color w:val="000000"/>
          <w:spacing w:val="-20"/>
        </w:rPr>
      </w:pPr>
      <w:r w:rsidRPr="0023789D">
        <w:rPr>
          <w:rFonts w:ascii="Arial" w:eastAsia="Times New Roman" w:hAnsi="Arial" w:cs="Arial"/>
          <w:color w:val="000000"/>
          <w:spacing w:val="-7"/>
        </w:rPr>
        <w:t>TCU</w:t>
      </w:r>
      <w:r w:rsidR="00572962" w:rsidRPr="0023789D">
        <w:rPr>
          <w:rFonts w:ascii="Arial" w:eastAsia="Times New Roman" w:hAnsi="Arial" w:cs="Arial"/>
          <w:color w:val="000000"/>
          <w:spacing w:val="-7"/>
        </w:rPr>
        <w:t xml:space="preserve"> personnel shall </w:t>
      </w:r>
      <w:r w:rsidR="00572962" w:rsidRPr="0023789D">
        <w:rPr>
          <w:rFonts w:ascii="Arial" w:eastAsia="Times New Roman" w:hAnsi="Arial" w:cs="Arial"/>
          <w:iCs/>
          <w:color w:val="000000"/>
          <w:spacing w:val="-7"/>
        </w:rPr>
        <w:t xml:space="preserve">not </w:t>
      </w:r>
      <w:r w:rsidR="00572962" w:rsidRPr="0023789D">
        <w:rPr>
          <w:rFonts w:ascii="Arial" w:eastAsia="Times New Roman" w:hAnsi="Arial" w:cs="Arial"/>
          <w:color w:val="000000"/>
          <w:spacing w:val="-7"/>
        </w:rPr>
        <w:t xml:space="preserve">be required to provide care or food for any </w:t>
      </w:r>
      <w:r w:rsidRPr="0023789D">
        <w:rPr>
          <w:rFonts w:ascii="Arial" w:eastAsia="Times New Roman" w:hAnsi="Arial" w:cs="Arial"/>
          <w:color w:val="000000"/>
          <w:spacing w:val="-7"/>
        </w:rPr>
        <w:t>ESA</w:t>
      </w:r>
      <w:r w:rsidR="00572962" w:rsidRPr="0023789D">
        <w:rPr>
          <w:rFonts w:ascii="Arial" w:eastAsia="Times New Roman" w:hAnsi="Arial" w:cs="Arial"/>
          <w:color w:val="000000"/>
          <w:spacing w:val="-6"/>
        </w:rPr>
        <w:t xml:space="preserve"> including, but </w:t>
      </w:r>
      <w:r w:rsidR="00572962" w:rsidRPr="0023789D">
        <w:rPr>
          <w:rFonts w:ascii="Arial" w:eastAsia="Times New Roman" w:hAnsi="Arial" w:cs="Arial"/>
          <w:color w:val="000000"/>
          <w:spacing w:val="-6"/>
        </w:rPr>
        <w:lastRenderedPageBreak/>
        <w:t xml:space="preserve">not limited to, removing the animal </w:t>
      </w:r>
      <w:r w:rsidR="00572962" w:rsidRPr="0023789D">
        <w:rPr>
          <w:rFonts w:ascii="Arial" w:eastAsia="Times New Roman" w:hAnsi="Arial" w:cs="Arial"/>
          <w:color w:val="000000"/>
          <w:spacing w:val="-5"/>
        </w:rPr>
        <w:t xml:space="preserve">during emergency evacuation for events such as a fire alarm. </w:t>
      </w:r>
      <w:r w:rsidR="00417C0F">
        <w:rPr>
          <w:rFonts w:ascii="Arial" w:eastAsia="Times New Roman" w:hAnsi="Arial" w:cs="Arial"/>
          <w:color w:val="000000"/>
          <w:spacing w:val="-5"/>
        </w:rPr>
        <w:t xml:space="preserve">During an emergency, </w:t>
      </w:r>
      <w:r w:rsidR="00FF5D2C">
        <w:rPr>
          <w:rFonts w:ascii="Arial" w:eastAsia="Times New Roman" w:hAnsi="Arial" w:cs="Arial"/>
          <w:color w:val="000000"/>
          <w:spacing w:val="-7"/>
        </w:rPr>
        <w:t>e</w:t>
      </w:r>
      <w:r w:rsidR="00572962" w:rsidRPr="0023789D">
        <w:rPr>
          <w:rFonts w:ascii="Arial" w:eastAsia="Times New Roman" w:hAnsi="Arial" w:cs="Arial"/>
          <w:color w:val="000000"/>
          <w:spacing w:val="-7"/>
        </w:rPr>
        <w:t xml:space="preserve">mergency personnel will determine whether to remove the animal </w:t>
      </w:r>
      <w:r w:rsidR="00572962" w:rsidRPr="0023789D">
        <w:rPr>
          <w:rFonts w:ascii="Arial" w:eastAsia="Times New Roman" w:hAnsi="Arial" w:cs="Arial"/>
          <w:color w:val="000000"/>
          <w:spacing w:val="-6"/>
        </w:rPr>
        <w:t xml:space="preserve">and may not be held responsible for the care, damage to, or loss of </w:t>
      </w:r>
      <w:r w:rsidR="00572962" w:rsidRPr="0023789D">
        <w:rPr>
          <w:rFonts w:ascii="Arial" w:eastAsia="Times New Roman" w:hAnsi="Arial" w:cs="Arial"/>
          <w:color w:val="000000"/>
        </w:rPr>
        <w:t>the animal.</w:t>
      </w:r>
    </w:p>
    <w:p w:rsidR="00572962" w:rsidRPr="001A7083" w:rsidRDefault="00572962" w:rsidP="0023789D">
      <w:pPr>
        <w:widowControl w:val="0"/>
        <w:numPr>
          <w:ilvl w:val="0"/>
          <w:numId w:val="8"/>
        </w:numPr>
        <w:shd w:val="clear" w:color="auto" w:fill="FFFFFF"/>
        <w:tabs>
          <w:tab w:val="left" w:pos="2122"/>
        </w:tabs>
        <w:autoSpaceDE w:val="0"/>
        <w:autoSpaceDN w:val="0"/>
        <w:adjustRightInd w:val="0"/>
        <w:ind w:left="1440" w:right="58" w:hanging="720"/>
        <w:jc w:val="both"/>
        <w:rPr>
          <w:rFonts w:ascii="Arial" w:eastAsia="Times New Roman" w:hAnsi="Arial" w:cs="Arial"/>
          <w:color w:val="000000"/>
          <w:spacing w:val="-20"/>
        </w:rPr>
      </w:pPr>
      <w:r w:rsidRPr="001A7083">
        <w:rPr>
          <w:rFonts w:ascii="Arial" w:eastAsia="Times New Roman" w:hAnsi="Arial" w:cs="Arial"/>
          <w:color w:val="000000"/>
          <w:spacing w:val="-4"/>
        </w:rPr>
        <w:t xml:space="preserve">The </w:t>
      </w:r>
      <w:r w:rsidR="00417C0F" w:rsidRPr="001A7083">
        <w:rPr>
          <w:rFonts w:ascii="Arial" w:eastAsia="Times New Roman" w:hAnsi="Arial" w:cs="Arial"/>
          <w:color w:val="000000"/>
          <w:spacing w:val="-4"/>
        </w:rPr>
        <w:t xml:space="preserve">student </w:t>
      </w:r>
      <w:r w:rsidRPr="001A7083">
        <w:rPr>
          <w:rFonts w:ascii="Arial" w:eastAsia="Times New Roman" w:hAnsi="Arial" w:cs="Arial"/>
          <w:color w:val="000000"/>
          <w:spacing w:val="-4"/>
        </w:rPr>
        <w:t>mus</w:t>
      </w:r>
      <w:r w:rsidR="003A131B" w:rsidRPr="001A7083">
        <w:rPr>
          <w:rFonts w:ascii="Arial" w:eastAsia="Times New Roman" w:hAnsi="Arial" w:cs="Arial"/>
          <w:color w:val="000000"/>
          <w:spacing w:val="-4"/>
        </w:rPr>
        <w:t>t provide written consent for the DS</w:t>
      </w:r>
      <w:r w:rsidR="001A7083">
        <w:rPr>
          <w:rFonts w:ascii="Arial" w:eastAsia="Times New Roman" w:hAnsi="Arial" w:cs="Arial"/>
          <w:color w:val="000000"/>
          <w:spacing w:val="-4"/>
        </w:rPr>
        <w:t xml:space="preserve"> or HRL</w:t>
      </w:r>
      <w:r w:rsidR="003A131B" w:rsidRPr="001A7083">
        <w:rPr>
          <w:rFonts w:ascii="Arial" w:eastAsia="Times New Roman" w:hAnsi="Arial" w:cs="Arial"/>
          <w:color w:val="000000"/>
          <w:spacing w:val="-4"/>
        </w:rPr>
        <w:t xml:space="preserve"> office</w:t>
      </w:r>
      <w:r w:rsidRPr="001A7083">
        <w:rPr>
          <w:rFonts w:ascii="Arial" w:eastAsia="Times New Roman" w:hAnsi="Arial" w:cs="Arial"/>
          <w:color w:val="000000"/>
          <w:spacing w:val="-4"/>
        </w:rPr>
        <w:t xml:space="preserve"> </w:t>
      </w:r>
      <w:r w:rsidRPr="001A7083">
        <w:rPr>
          <w:rFonts w:ascii="Arial" w:eastAsia="Times New Roman" w:hAnsi="Arial" w:cs="Arial"/>
          <w:color w:val="000000"/>
          <w:spacing w:val="-3"/>
        </w:rPr>
        <w:t xml:space="preserve">to disclose information regarding the request for and presence of </w:t>
      </w:r>
      <w:r w:rsidRPr="001A7083">
        <w:rPr>
          <w:rFonts w:ascii="Arial" w:eastAsia="Times New Roman" w:hAnsi="Arial" w:cs="Arial"/>
          <w:color w:val="000000"/>
          <w:spacing w:val="-7"/>
        </w:rPr>
        <w:t>the</w:t>
      </w:r>
      <w:r w:rsidR="003A131B" w:rsidRPr="001A7083">
        <w:rPr>
          <w:rFonts w:ascii="Arial" w:eastAsia="Times New Roman" w:hAnsi="Arial" w:cs="Arial"/>
          <w:color w:val="000000"/>
          <w:spacing w:val="-7"/>
        </w:rPr>
        <w:t xml:space="preserve"> ESA </w:t>
      </w:r>
      <w:r w:rsidRPr="001A7083">
        <w:rPr>
          <w:rFonts w:ascii="Arial" w:eastAsia="Times New Roman" w:hAnsi="Arial" w:cs="Arial"/>
          <w:color w:val="000000"/>
          <w:spacing w:val="-7"/>
        </w:rPr>
        <w:t xml:space="preserve">to those individuals who may be impacted by </w:t>
      </w:r>
      <w:r w:rsidRPr="001A7083">
        <w:rPr>
          <w:rFonts w:ascii="Arial" w:eastAsia="Times New Roman" w:hAnsi="Arial" w:cs="Arial"/>
          <w:color w:val="000000"/>
          <w:spacing w:val="-5"/>
        </w:rPr>
        <w:t xml:space="preserve">the presence of the animal including, but not limited to, </w:t>
      </w:r>
      <w:r w:rsidR="00B740B1" w:rsidRPr="001A7083">
        <w:rPr>
          <w:rFonts w:ascii="Arial" w:eastAsia="Times New Roman" w:hAnsi="Arial" w:cs="Arial"/>
          <w:color w:val="000000"/>
          <w:spacing w:val="-5"/>
        </w:rPr>
        <w:t>HRL</w:t>
      </w:r>
      <w:r w:rsidRPr="001A7083">
        <w:rPr>
          <w:rFonts w:ascii="Arial" w:eastAsia="Times New Roman" w:hAnsi="Arial" w:cs="Arial"/>
          <w:color w:val="000000"/>
          <w:spacing w:val="-8"/>
        </w:rPr>
        <w:t xml:space="preserve"> personnel and potential and/or actual roommate(s)/neighbor(s). </w:t>
      </w:r>
      <w:r w:rsidRPr="001A7083">
        <w:rPr>
          <w:rFonts w:ascii="Arial" w:eastAsia="Times New Roman" w:hAnsi="Arial" w:cs="Arial"/>
          <w:color w:val="000000"/>
        </w:rPr>
        <w:t xml:space="preserve">Such information shall be limited to information related to the </w:t>
      </w:r>
      <w:r w:rsidRPr="001A7083">
        <w:rPr>
          <w:rFonts w:ascii="Arial" w:eastAsia="Times New Roman" w:hAnsi="Arial" w:cs="Arial"/>
          <w:color w:val="000000"/>
          <w:spacing w:val="-4"/>
        </w:rPr>
        <w:t xml:space="preserve">animal and shall not include information related to the individual's </w:t>
      </w:r>
      <w:r w:rsidRPr="001A7083">
        <w:rPr>
          <w:rFonts w:ascii="Arial" w:eastAsia="Times New Roman" w:hAnsi="Arial" w:cs="Arial"/>
          <w:color w:val="000000"/>
        </w:rPr>
        <w:t>disability.</w:t>
      </w:r>
    </w:p>
    <w:p w:rsidR="00502C87" w:rsidRPr="0023789D" w:rsidRDefault="00502C87" w:rsidP="00502C87">
      <w:pPr>
        <w:widowControl w:val="0"/>
        <w:shd w:val="clear" w:color="auto" w:fill="FFFFFF"/>
        <w:tabs>
          <w:tab w:val="left" w:pos="2122"/>
        </w:tabs>
        <w:autoSpaceDE w:val="0"/>
        <w:autoSpaceDN w:val="0"/>
        <w:adjustRightInd w:val="0"/>
        <w:ind w:left="1440" w:right="58"/>
        <w:jc w:val="both"/>
        <w:rPr>
          <w:rFonts w:ascii="Arial" w:eastAsia="Times New Roman" w:hAnsi="Arial" w:cs="Arial"/>
          <w:color w:val="000000"/>
          <w:spacing w:val="-20"/>
        </w:rPr>
      </w:pPr>
    </w:p>
    <w:p w:rsidR="00B740B1" w:rsidRPr="0023789D" w:rsidRDefault="00B740B1" w:rsidP="0023789D">
      <w:pPr>
        <w:widowControl w:val="0"/>
        <w:shd w:val="clear" w:color="auto" w:fill="FFFFFF"/>
        <w:tabs>
          <w:tab w:val="left" w:pos="2122"/>
        </w:tabs>
        <w:autoSpaceDE w:val="0"/>
        <w:autoSpaceDN w:val="0"/>
        <w:adjustRightInd w:val="0"/>
        <w:ind w:left="1440" w:right="58" w:hanging="720"/>
        <w:jc w:val="both"/>
        <w:rPr>
          <w:rFonts w:ascii="Arial" w:eastAsia="Times New Roman" w:hAnsi="Arial" w:cs="Arial"/>
          <w:color w:val="000000"/>
          <w:spacing w:val="-20"/>
        </w:rPr>
      </w:pPr>
      <w:r w:rsidRPr="00B522E6">
        <w:rPr>
          <w:rFonts w:ascii="Arial" w:eastAsia="Times New Roman" w:hAnsi="Arial" w:cs="Arial"/>
          <w:b/>
          <w:color w:val="000000"/>
        </w:rPr>
        <w:t>B.</w:t>
      </w:r>
      <w:r w:rsidRPr="0023789D">
        <w:rPr>
          <w:rFonts w:ascii="Arial" w:eastAsia="Times New Roman" w:hAnsi="Arial" w:cs="Arial"/>
          <w:color w:val="000000"/>
        </w:rPr>
        <w:tab/>
      </w:r>
      <w:r w:rsidRPr="00B522E6">
        <w:rPr>
          <w:rFonts w:ascii="Arial" w:eastAsia="Times New Roman" w:hAnsi="Arial" w:cs="Arial"/>
          <w:b/>
          <w:color w:val="000000"/>
        </w:rPr>
        <w:t>Reminder About Other Rules</w:t>
      </w:r>
      <w:r w:rsidR="00B522E6" w:rsidRPr="00B522E6">
        <w:rPr>
          <w:rFonts w:ascii="Arial" w:eastAsia="Times New Roman" w:hAnsi="Arial" w:cs="Arial"/>
          <w:b/>
          <w:color w:val="000000"/>
        </w:rPr>
        <w:t>:</w:t>
      </w:r>
    </w:p>
    <w:p w:rsidR="00B740B1" w:rsidRPr="0023789D" w:rsidRDefault="00B740B1" w:rsidP="0023789D">
      <w:pPr>
        <w:tabs>
          <w:tab w:val="left" w:pos="495"/>
        </w:tabs>
        <w:ind w:left="1440" w:right="180" w:hanging="720"/>
        <w:jc w:val="both"/>
        <w:rPr>
          <w:rFonts w:ascii="Arial" w:eastAsia="Times New Roman" w:hAnsi="Arial" w:cs="Arial"/>
        </w:rPr>
      </w:pPr>
    </w:p>
    <w:p w:rsidR="00B740B1" w:rsidRPr="0023789D" w:rsidRDefault="00B740B1" w:rsidP="00B522E6">
      <w:pPr>
        <w:tabs>
          <w:tab w:val="left" w:pos="495"/>
        </w:tabs>
        <w:ind w:right="180" w:firstLine="720"/>
        <w:jc w:val="both"/>
        <w:rPr>
          <w:rFonts w:ascii="Arial" w:eastAsia="Times New Roman" w:hAnsi="Arial" w:cs="Arial"/>
        </w:rPr>
      </w:pPr>
      <w:r w:rsidRPr="0023789D">
        <w:rPr>
          <w:rFonts w:ascii="Arial" w:eastAsia="Times New Roman" w:hAnsi="Arial" w:cs="Arial"/>
        </w:rPr>
        <w:t>The TCU Student Code of Conduct [“SCOC”] applies to our students generally, and examples of some SCOC sections which may be pertinent to students with an ESA on campus are:</w:t>
      </w:r>
    </w:p>
    <w:p w:rsidR="00B740B1" w:rsidRPr="0023789D" w:rsidRDefault="00B740B1" w:rsidP="0023789D">
      <w:pPr>
        <w:tabs>
          <w:tab w:val="left" w:pos="495"/>
        </w:tabs>
        <w:ind w:left="1440" w:right="180" w:hanging="720"/>
        <w:jc w:val="both"/>
        <w:rPr>
          <w:rFonts w:ascii="Arial" w:eastAsia="Times New Roman" w:hAnsi="Arial" w:cs="Arial"/>
        </w:rPr>
      </w:pPr>
    </w:p>
    <w:p w:rsidR="00B740B1" w:rsidRPr="00B522E6" w:rsidRDefault="00B522E6" w:rsidP="00B522E6">
      <w:pPr>
        <w:pStyle w:val="ListParagraph"/>
        <w:numPr>
          <w:ilvl w:val="0"/>
          <w:numId w:val="15"/>
        </w:numPr>
        <w:tabs>
          <w:tab w:val="left" w:pos="495"/>
          <w:tab w:val="left" w:pos="1080"/>
        </w:tabs>
        <w:ind w:right="180" w:hanging="720"/>
        <w:jc w:val="both"/>
        <w:rPr>
          <w:rFonts w:ascii="Arial" w:eastAsia="Times New Roman" w:hAnsi="Arial" w:cs="Arial"/>
        </w:rPr>
      </w:pPr>
      <w:r>
        <w:rPr>
          <w:rFonts w:ascii="Arial" w:eastAsia="Times New Roman" w:hAnsi="Arial" w:cs="Arial"/>
        </w:rPr>
        <w:tab/>
      </w:r>
      <w:r w:rsidR="00B740B1" w:rsidRPr="00B522E6">
        <w:rPr>
          <w:rFonts w:ascii="Arial" w:eastAsia="Times New Roman" w:hAnsi="Arial" w:cs="Arial"/>
        </w:rPr>
        <w:t>Actual damage to or destruction to property of others, regardless of whether this occurs intentionally or otherwise, is prohibited.  Section 3.2.3, SCOC</w:t>
      </w:r>
      <w:r w:rsidR="006B0977">
        <w:rPr>
          <w:rFonts w:ascii="Arial" w:eastAsia="Times New Roman" w:hAnsi="Arial" w:cs="Arial"/>
        </w:rPr>
        <w:t>.</w:t>
      </w:r>
      <w:r w:rsidR="00B740B1" w:rsidRPr="00B522E6">
        <w:rPr>
          <w:rFonts w:ascii="Arial" w:eastAsia="Times New Roman" w:hAnsi="Arial" w:cs="Arial"/>
        </w:rPr>
        <w:t xml:space="preserve">  </w:t>
      </w:r>
    </w:p>
    <w:p w:rsidR="00B740B1" w:rsidRPr="0023789D" w:rsidRDefault="00B740B1" w:rsidP="00B522E6">
      <w:pPr>
        <w:tabs>
          <w:tab w:val="left" w:pos="495"/>
          <w:tab w:val="left" w:pos="1080"/>
        </w:tabs>
        <w:ind w:left="1440" w:right="180" w:hanging="720"/>
        <w:jc w:val="both"/>
        <w:rPr>
          <w:rFonts w:ascii="Arial" w:eastAsia="Times New Roman" w:hAnsi="Arial" w:cs="Arial"/>
        </w:rPr>
      </w:pPr>
    </w:p>
    <w:p w:rsidR="00B740B1" w:rsidRPr="00B522E6" w:rsidRDefault="00B522E6" w:rsidP="00B522E6">
      <w:pPr>
        <w:pStyle w:val="ListParagraph"/>
        <w:numPr>
          <w:ilvl w:val="0"/>
          <w:numId w:val="15"/>
        </w:numPr>
        <w:tabs>
          <w:tab w:val="left" w:pos="495"/>
          <w:tab w:val="left" w:pos="1080"/>
        </w:tabs>
        <w:ind w:right="180" w:hanging="720"/>
        <w:jc w:val="both"/>
        <w:rPr>
          <w:rFonts w:ascii="Arial" w:eastAsia="Times New Roman" w:hAnsi="Arial" w:cs="Arial"/>
        </w:rPr>
      </w:pPr>
      <w:r>
        <w:rPr>
          <w:rFonts w:ascii="Arial" w:eastAsia="Times New Roman" w:hAnsi="Arial" w:cs="Arial"/>
        </w:rPr>
        <w:tab/>
      </w:r>
      <w:r w:rsidR="00B740B1" w:rsidRPr="00B522E6">
        <w:rPr>
          <w:rFonts w:ascii="Arial" w:eastAsia="Times New Roman" w:hAnsi="Arial" w:cs="Arial"/>
        </w:rPr>
        <w:t>Infliction of bodily harm to another student is prohibited.  Section 3.2.1, SCOC.</w:t>
      </w:r>
    </w:p>
    <w:p w:rsidR="00B740B1" w:rsidRPr="0023789D" w:rsidRDefault="00B740B1" w:rsidP="00B522E6">
      <w:pPr>
        <w:tabs>
          <w:tab w:val="left" w:pos="495"/>
          <w:tab w:val="left" w:pos="1080"/>
        </w:tabs>
        <w:ind w:left="1440" w:right="180" w:hanging="720"/>
        <w:jc w:val="both"/>
        <w:rPr>
          <w:rFonts w:ascii="Arial" w:eastAsia="Times New Roman" w:hAnsi="Arial" w:cs="Arial"/>
        </w:rPr>
      </w:pPr>
    </w:p>
    <w:p w:rsidR="00B740B1" w:rsidRPr="00B522E6" w:rsidRDefault="00B522E6" w:rsidP="00B522E6">
      <w:pPr>
        <w:pStyle w:val="ListParagraph"/>
        <w:numPr>
          <w:ilvl w:val="0"/>
          <w:numId w:val="15"/>
        </w:numPr>
        <w:tabs>
          <w:tab w:val="left" w:pos="495"/>
          <w:tab w:val="left" w:pos="1080"/>
        </w:tabs>
        <w:ind w:right="180" w:hanging="720"/>
        <w:jc w:val="both"/>
        <w:rPr>
          <w:rFonts w:ascii="Arial" w:eastAsia="Times New Roman" w:hAnsi="Arial" w:cs="Arial"/>
        </w:rPr>
      </w:pPr>
      <w:r>
        <w:rPr>
          <w:rFonts w:ascii="Arial" w:eastAsia="Times New Roman" w:hAnsi="Arial" w:cs="Arial"/>
        </w:rPr>
        <w:tab/>
      </w:r>
      <w:r w:rsidR="00B740B1" w:rsidRPr="00B522E6">
        <w:rPr>
          <w:rFonts w:ascii="Arial" w:eastAsia="Times New Roman" w:hAnsi="Arial" w:cs="Arial"/>
        </w:rPr>
        <w:t>In residence halls, students must adhere to behaviors that allow others to live comfortably in the environment.  Excessive noise is prohibited. Section 3.3.3 of the SCOC.</w:t>
      </w:r>
    </w:p>
    <w:p w:rsidR="00B740B1" w:rsidRPr="0023789D" w:rsidRDefault="00B740B1" w:rsidP="00B522E6">
      <w:pPr>
        <w:tabs>
          <w:tab w:val="left" w:pos="495"/>
          <w:tab w:val="left" w:pos="1080"/>
        </w:tabs>
        <w:ind w:left="1440" w:right="180" w:hanging="720"/>
        <w:jc w:val="both"/>
        <w:rPr>
          <w:rFonts w:ascii="Arial" w:eastAsia="Times New Roman" w:hAnsi="Arial" w:cs="Arial"/>
        </w:rPr>
      </w:pPr>
    </w:p>
    <w:p w:rsidR="00B740B1" w:rsidRPr="001813C2" w:rsidRDefault="00B522E6" w:rsidP="00DF2852">
      <w:pPr>
        <w:pStyle w:val="ListParagraph"/>
        <w:numPr>
          <w:ilvl w:val="0"/>
          <w:numId w:val="15"/>
        </w:numPr>
        <w:tabs>
          <w:tab w:val="left" w:pos="495"/>
          <w:tab w:val="left" w:pos="1080"/>
        </w:tabs>
        <w:ind w:right="180" w:hanging="720"/>
        <w:jc w:val="both"/>
        <w:rPr>
          <w:rFonts w:ascii="Arial" w:eastAsia="Times New Roman" w:hAnsi="Arial" w:cs="Arial"/>
        </w:rPr>
      </w:pPr>
      <w:r w:rsidRPr="001813C2">
        <w:rPr>
          <w:rFonts w:ascii="Arial" w:eastAsia="Times New Roman" w:hAnsi="Arial" w:cs="Arial"/>
        </w:rPr>
        <w:tab/>
      </w:r>
      <w:r w:rsidR="00B740B1" w:rsidRPr="001813C2">
        <w:rPr>
          <w:rFonts w:ascii="Arial" w:eastAsia="Times New Roman" w:hAnsi="Arial" w:cs="Arial"/>
        </w:rPr>
        <w:t xml:space="preserve">Disorderly conduct is prohibited Section 3.2.13, SCOC.   </w:t>
      </w:r>
    </w:p>
    <w:p w:rsidR="00B740B1" w:rsidRPr="00336CAA" w:rsidRDefault="00B740B1" w:rsidP="00DF2852">
      <w:pPr>
        <w:pStyle w:val="ListParagraph"/>
        <w:tabs>
          <w:tab w:val="left" w:pos="495"/>
          <w:tab w:val="left" w:pos="1080"/>
        </w:tabs>
        <w:ind w:left="1440" w:right="180"/>
        <w:jc w:val="both"/>
        <w:rPr>
          <w:rFonts w:ascii="Arial" w:eastAsia="Times New Roman" w:hAnsi="Arial" w:cs="Arial"/>
        </w:rPr>
      </w:pPr>
    </w:p>
    <w:p w:rsidR="00B740B1" w:rsidRDefault="00B522E6" w:rsidP="00B522E6">
      <w:pPr>
        <w:pStyle w:val="ListParagraph"/>
        <w:numPr>
          <w:ilvl w:val="0"/>
          <w:numId w:val="15"/>
        </w:numPr>
        <w:tabs>
          <w:tab w:val="left" w:pos="495"/>
          <w:tab w:val="left" w:pos="1080"/>
        </w:tabs>
        <w:ind w:right="180" w:hanging="720"/>
        <w:jc w:val="both"/>
        <w:rPr>
          <w:rFonts w:ascii="Arial" w:eastAsia="Times New Roman" w:hAnsi="Arial" w:cs="Arial"/>
        </w:rPr>
      </w:pPr>
      <w:r>
        <w:rPr>
          <w:rFonts w:ascii="Arial" w:eastAsia="Times New Roman" w:hAnsi="Arial" w:cs="Arial"/>
        </w:rPr>
        <w:tab/>
      </w:r>
      <w:r w:rsidR="00B740B1" w:rsidRPr="00B522E6">
        <w:rPr>
          <w:rFonts w:ascii="Arial" w:eastAsia="Times New Roman" w:hAnsi="Arial" w:cs="Arial"/>
        </w:rPr>
        <w:t>Compliance with University authority is required.  Section 3.2.9, SCOC.  The student must timely and appropriately address and respond to any health, safety, or other legitimate University concern related to the animal, to the extent required by law.</w:t>
      </w:r>
    </w:p>
    <w:p w:rsidR="006B0977" w:rsidRPr="006B0977" w:rsidRDefault="006B0977" w:rsidP="006B0977">
      <w:pPr>
        <w:pStyle w:val="ListParagraph"/>
        <w:rPr>
          <w:rFonts w:ascii="Arial" w:eastAsia="Times New Roman" w:hAnsi="Arial" w:cs="Arial"/>
        </w:rPr>
      </w:pPr>
    </w:p>
    <w:p w:rsidR="00B740B1" w:rsidRPr="00B522E6" w:rsidRDefault="00B522E6" w:rsidP="00B522E6">
      <w:pPr>
        <w:pStyle w:val="ListParagraph"/>
        <w:numPr>
          <w:ilvl w:val="0"/>
          <w:numId w:val="15"/>
        </w:numPr>
        <w:tabs>
          <w:tab w:val="left" w:pos="495"/>
          <w:tab w:val="left" w:pos="1080"/>
        </w:tabs>
        <w:ind w:right="180" w:hanging="720"/>
        <w:jc w:val="both"/>
        <w:rPr>
          <w:rFonts w:ascii="Arial" w:eastAsia="Times New Roman" w:hAnsi="Arial" w:cs="Arial"/>
        </w:rPr>
      </w:pPr>
      <w:r>
        <w:rPr>
          <w:rFonts w:ascii="Arial" w:eastAsia="Times New Roman" w:hAnsi="Arial" w:cs="Arial"/>
        </w:rPr>
        <w:tab/>
      </w:r>
      <w:r w:rsidR="00B740B1" w:rsidRPr="00B522E6">
        <w:rPr>
          <w:rFonts w:ascii="Arial" w:eastAsia="Times New Roman" w:hAnsi="Arial" w:cs="Arial"/>
        </w:rPr>
        <w:t>The SCOC (Section 3.2.14) as well as the student handbook requires student compliance with City of Fort Worth ordinances.  These require, among other things, that a</w:t>
      </w:r>
      <w:r w:rsidR="00EC6648">
        <w:rPr>
          <w:rFonts w:ascii="Arial" w:eastAsia="Times New Roman" w:hAnsi="Arial" w:cs="Arial"/>
        </w:rPr>
        <w:t>n</w:t>
      </w:r>
      <w:r w:rsidR="00B740B1" w:rsidRPr="00B522E6">
        <w:rPr>
          <w:rFonts w:ascii="Arial" w:eastAsia="Times New Roman" w:hAnsi="Arial" w:cs="Arial"/>
        </w:rPr>
        <w:t xml:space="preserve"> </w:t>
      </w:r>
      <w:r w:rsidR="00EC6648">
        <w:rPr>
          <w:rFonts w:ascii="Arial" w:eastAsia="Times New Roman" w:hAnsi="Arial" w:cs="Arial"/>
        </w:rPr>
        <w:t>ESA</w:t>
      </w:r>
      <w:r w:rsidR="006B0977">
        <w:rPr>
          <w:rFonts w:ascii="Arial" w:eastAsia="Times New Roman" w:hAnsi="Arial" w:cs="Arial"/>
        </w:rPr>
        <w:t xml:space="preserve"> -</w:t>
      </w:r>
      <w:r w:rsidR="00EC6C59">
        <w:rPr>
          <w:rFonts w:ascii="Arial" w:eastAsia="Times New Roman" w:hAnsi="Arial" w:cs="Arial"/>
        </w:rPr>
        <w:t>-</w:t>
      </w:r>
      <w:r w:rsidR="006B0977">
        <w:rPr>
          <w:rFonts w:ascii="Arial" w:eastAsia="Times New Roman" w:hAnsi="Arial" w:cs="Arial"/>
        </w:rPr>
        <w:t xml:space="preserve">  </w:t>
      </w:r>
    </w:p>
    <w:p w:rsidR="00B740B1" w:rsidRPr="0023789D" w:rsidRDefault="00B740B1" w:rsidP="00B522E6">
      <w:pPr>
        <w:tabs>
          <w:tab w:val="left" w:pos="495"/>
          <w:tab w:val="left" w:pos="1080"/>
        </w:tabs>
        <w:ind w:left="1440" w:right="180"/>
        <w:jc w:val="both"/>
        <w:rPr>
          <w:rFonts w:ascii="Arial" w:eastAsia="Times New Roman" w:hAnsi="Arial" w:cs="Arial"/>
        </w:rPr>
      </w:pPr>
    </w:p>
    <w:p w:rsidR="00B740B1" w:rsidRPr="0023789D" w:rsidRDefault="004C5E32" w:rsidP="00B522E6">
      <w:pPr>
        <w:numPr>
          <w:ilvl w:val="0"/>
          <w:numId w:val="17"/>
        </w:numPr>
        <w:tabs>
          <w:tab w:val="left" w:pos="495"/>
          <w:tab w:val="left" w:pos="1080"/>
        </w:tabs>
        <w:ind w:right="180" w:firstLine="0"/>
        <w:contextualSpacing/>
        <w:jc w:val="both"/>
        <w:rPr>
          <w:rFonts w:ascii="Arial" w:eastAsia="Times New Roman" w:hAnsi="Arial" w:cs="Arial"/>
        </w:rPr>
      </w:pPr>
      <w:r>
        <w:rPr>
          <w:rFonts w:ascii="Arial" w:eastAsia="Times New Roman" w:hAnsi="Arial" w:cs="Arial"/>
        </w:rPr>
        <w:t>m</w:t>
      </w:r>
      <w:r w:rsidR="00B740B1" w:rsidRPr="0023789D">
        <w:rPr>
          <w:rFonts w:ascii="Arial" w:eastAsia="Times New Roman" w:hAnsi="Arial" w:cs="Arial"/>
        </w:rPr>
        <w:t xml:space="preserve">ust display at all times a valid city combined license/rabies tag; </w:t>
      </w:r>
    </w:p>
    <w:p w:rsidR="00B740B1" w:rsidRPr="0023789D" w:rsidRDefault="00B740B1" w:rsidP="00B522E6">
      <w:pPr>
        <w:tabs>
          <w:tab w:val="left" w:pos="495"/>
          <w:tab w:val="left" w:pos="1080"/>
        </w:tabs>
        <w:ind w:left="1440" w:right="180"/>
        <w:jc w:val="both"/>
        <w:rPr>
          <w:rFonts w:ascii="Arial" w:eastAsia="Times New Roman" w:hAnsi="Arial" w:cs="Arial"/>
        </w:rPr>
      </w:pPr>
    </w:p>
    <w:p w:rsidR="00B740B1" w:rsidRPr="0023789D" w:rsidRDefault="00B740B1" w:rsidP="00B522E6">
      <w:pPr>
        <w:numPr>
          <w:ilvl w:val="0"/>
          <w:numId w:val="17"/>
        </w:numPr>
        <w:tabs>
          <w:tab w:val="left" w:pos="495"/>
          <w:tab w:val="left" w:pos="1080"/>
        </w:tabs>
        <w:ind w:right="180" w:firstLine="0"/>
        <w:contextualSpacing/>
        <w:jc w:val="both"/>
        <w:rPr>
          <w:rFonts w:ascii="Arial" w:eastAsia="Times New Roman" w:hAnsi="Arial" w:cs="Arial"/>
        </w:rPr>
      </w:pPr>
      <w:r w:rsidRPr="0023789D">
        <w:rPr>
          <w:rFonts w:ascii="Arial" w:eastAsia="Times New Roman" w:hAnsi="Arial" w:cs="Arial"/>
        </w:rPr>
        <w:t xml:space="preserve">must be properly restrained; </w:t>
      </w:r>
    </w:p>
    <w:p w:rsidR="00B740B1" w:rsidRPr="0023789D" w:rsidRDefault="00B740B1" w:rsidP="00B522E6">
      <w:pPr>
        <w:tabs>
          <w:tab w:val="left" w:pos="495"/>
          <w:tab w:val="left" w:pos="1080"/>
        </w:tabs>
        <w:ind w:left="1440" w:right="180"/>
        <w:jc w:val="both"/>
        <w:rPr>
          <w:rFonts w:ascii="Arial" w:eastAsia="Times New Roman" w:hAnsi="Arial" w:cs="Arial"/>
        </w:rPr>
      </w:pPr>
    </w:p>
    <w:p w:rsidR="00B740B1" w:rsidRPr="0023789D" w:rsidRDefault="00B740B1" w:rsidP="00777426">
      <w:pPr>
        <w:numPr>
          <w:ilvl w:val="0"/>
          <w:numId w:val="17"/>
        </w:numPr>
        <w:tabs>
          <w:tab w:val="left" w:pos="495"/>
          <w:tab w:val="left" w:pos="1080"/>
        </w:tabs>
        <w:ind w:left="2160" w:right="180" w:hanging="720"/>
        <w:contextualSpacing/>
        <w:jc w:val="both"/>
        <w:rPr>
          <w:rFonts w:ascii="Arial" w:eastAsia="Times New Roman" w:hAnsi="Arial" w:cs="Arial"/>
        </w:rPr>
      </w:pPr>
      <w:r w:rsidRPr="0023789D">
        <w:rPr>
          <w:rFonts w:ascii="Arial" w:eastAsia="Times New Roman" w:hAnsi="Arial" w:cs="Arial"/>
        </w:rPr>
        <w:t xml:space="preserve">must be properly cared for (including food, water, shelter, and veterinary care to prevent suffering); </w:t>
      </w:r>
    </w:p>
    <w:p w:rsidR="00B740B1" w:rsidRPr="0023789D" w:rsidRDefault="00B740B1" w:rsidP="00B522E6">
      <w:pPr>
        <w:tabs>
          <w:tab w:val="left" w:pos="495"/>
          <w:tab w:val="left" w:pos="1080"/>
        </w:tabs>
        <w:ind w:left="1440" w:right="180"/>
        <w:jc w:val="both"/>
        <w:rPr>
          <w:rFonts w:ascii="Arial" w:eastAsia="Times New Roman" w:hAnsi="Arial" w:cs="Arial"/>
        </w:rPr>
      </w:pPr>
    </w:p>
    <w:p w:rsidR="00B740B1" w:rsidRPr="0023789D" w:rsidRDefault="00B740B1" w:rsidP="00B522E6">
      <w:pPr>
        <w:numPr>
          <w:ilvl w:val="0"/>
          <w:numId w:val="17"/>
        </w:numPr>
        <w:tabs>
          <w:tab w:val="left" w:pos="495"/>
          <w:tab w:val="left" w:pos="1080"/>
        </w:tabs>
        <w:ind w:right="180" w:firstLine="0"/>
        <w:contextualSpacing/>
        <w:jc w:val="both"/>
        <w:rPr>
          <w:rFonts w:ascii="Arial" w:eastAsia="Times New Roman" w:hAnsi="Arial" w:cs="Arial"/>
        </w:rPr>
      </w:pPr>
      <w:r w:rsidRPr="0023789D">
        <w:rPr>
          <w:rFonts w:ascii="Arial" w:eastAsia="Times New Roman" w:hAnsi="Arial" w:cs="Arial"/>
        </w:rPr>
        <w:t xml:space="preserve">must be kept according to appropriate sanitary standards; </w:t>
      </w:r>
    </w:p>
    <w:p w:rsidR="00B740B1" w:rsidRPr="0023789D" w:rsidRDefault="00B740B1" w:rsidP="00B522E6">
      <w:pPr>
        <w:tabs>
          <w:tab w:val="left" w:pos="495"/>
          <w:tab w:val="left" w:pos="1080"/>
        </w:tabs>
        <w:ind w:left="1440" w:right="180"/>
        <w:jc w:val="both"/>
        <w:rPr>
          <w:rFonts w:ascii="Arial" w:eastAsia="Times New Roman" w:hAnsi="Arial" w:cs="Arial"/>
        </w:rPr>
      </w:pPr>
    </w:p>
    <w:p w:rsidR="00B740B1" w:rsidRDefault="00B740B1" w:rsidP="00B522E6">
      <w:pPr>
        <w:numPr>
          <w:ilvl w:val="0"/>
          <w:numId w:val="17"/>
        </w:numPr>
        <w:tabs>
          <w:tab w:val="left" w:pos="495"/>
          <w:tab w:val="left" w:pos="1080"/>
        </w:tabs>
        <w:ind w:right="180" w:firstLine="0"/>
        <w:contextualSpacing/>
        <w:jc w:val="both"/>
        <w:rPr>
          <w:rFonts w:ascii="Arial" w:eastAsia="Times New Roman" w:hAnsi="Arial" w:cs="Arial"/>
        </w:rPr>
      </w:pPr>
      <w:r w:rsidRPr="0023789D">
        <w:rPr>
          <w:rFonts w:ascii="Arial" w:eastAsia="Times New Roman" w:hAnsi="Arial" w:cs="Arial"/>
        </w:rPr>
        <w:t>must not be a nuisance; and</w:t>
      </w:r>
      <w:r w:rsidR="00682027">
        <w:rPr>
          <w:rFonts w:ascii="Arial" w:eastAsia="Times New Roman" w:hAnsi="Arial" w:cs="Arial"/>
        </w:rPr>
        <w:t>;</w:t>
      </w:r>
    </w:p>
    <w:p w:rsidR="00A64C12" w:rsidRPr="0023789D" w:rsidRDefault="00A64C12" w:rsidP="00A64C12">
      <w:pPr>
        <w:tabs>
          <w:tab w:val="left" w:pos="495"/>
          <w:tab w:val="left" w:pos="1080"/>
        </w:tabs>
        <w:ind w:left="1440" w:right="180"/>
        <w:contextualSpacing/>
        <w:jc w:val="both"/>
        <w:rPr>
          <w:rFonts w:ascii="Arial" w:eastAsia="Times New Roman" w:hAnsi="Arial" w:cs="Arial"/>
        </w:rPr>
      </w:pPr>
    </w:p>
    <w:p w:rsidR="00B740B1" w:rsidRPr="0023789D" w:rsidRDefault="00EC6648" w:rsidP="00B522E6">
      <w:pPr>
        <w:numPr>
          <w:ilvl w:val="0"/>
          <w:numId w:val="17"/>
        </w:numPr>
        <w:tabs>
          <w:tab w:val="left" w:pos="495"/>
          <w:tab w:val="left" w:pos="1080"/>
        </w:tabs>
        <w:ind w:right="180" w:firstLine="0"/>
        <w:contextualSpacing/>
        <w:jc w:val="both"/>
        <w:rPr>
          <w:rFonts w:ascii="Arial" w:eastAsia="Times New Roman" w:hAnsi="Arial" w:cs="Arial"/>
        </w:rPr>
      </w:pPr>
      <w:r>
        <w:rPr>
          <w:rFonts w:ascii="Arial" w:eastAsia="Times New Roman" w:hAnsi="Arial" w:cs="Arial"/>
        </w:rPr>
        <w:t xml:space="preserve">must </w:t>
      </w:r>
      <w:r w:rsidR="00B740B1" w:rsidRPr="0023789D">
        <w:rPr>
          <w:rFonts w:ascii="Arial" w:eastAsia="Times New Roman" w:hAnsi="Arial" w:cs="Arial"/>
        </w:rPr>
        <w:t xml:space="preserve">not violate the city’s barking/noise ordinance.  </w:t>
      </w:r>
    </w:p>
    <w:p w:rsidR="00B740B1" w:rsidRPr="0023789D" w:rsidRDefault="00B740B1" w:rsidP="0023789D">
      <w:pPr>
        <w:tabs>
          <w:tab w:val="left" w:pos="495"/>
          <w:tab w:val="left" w:pos="1080"/>
        </w:tabs>
        <w:ind w:left="1440" w:right="180" w:hanging="720"/>
        <w:jc w:val="both"/>
        <w:rPr>
          <w:rFonts w:ascii="Arial" w:eastAsia="Times New Roman" w:hAnsi="Arial" w:cs="Arial"/>
        </w:rPr>
      </w:pPr>
    </w:p>
    <w:p w:rsidR="00B740B1" w:rsidRPr="0023789D" w:rsidRDefault="00B740B1" w:rsidP="0023789D">
      <w:pPr>
        <w:tabs>
          <w:tab w:val="left" w:pos="495"/>
          <w:tab w:val="left" w:pos="1080"/>
        </w:tabs>
        <w:ind w:left="1440" w:right="180" w:hanging="720"/>
        <w:jc w:val="both"/>
        <w:rPr>
          <w:rFonts w:ascii="Arial" w:eastAsia="Times New Roman" w:hAnsi="Arial" w:cs="Arial"/>
        </w:rPr>
      </w:pPr>
      <w:r w:rsidRPr="0023789D">
        <w:rPr>
          <w:rFonts w:ascii="Arial" w:eastAsia="Times New Roman" w:hAnsi="Arial" w:cs="Arial"/>
        </w:rPr>
        <w:lastRenderedPageBreak/>
        <w:t>8.</w:t>
      </w:r>
      <w:r w:rsidRPr="0023789D">
        <w:rPr>
          <w:rFonts w:ascii="Arial" w:eastAsia="Times New Roman" w:hAnsi="Arial" w:cs="Arial"/>
        </w:rPr>
        <w:tab/>
      </w:r>
      <w:r w:rsidR="00B522E6">
        <w:rPr>
          <w:rFonts w:ascii="Arial" w:eastAsia="Times New Roman" w:hAnsi="Arial" w:cs="Arial"/>
        </w:rPr>
        <w:tab/>
      </w:r>
      <w:r w:rsidRPr="0023789D">
        <w:rPr>
          <w:rFonts w:ascii="Arial" w:eastAsia="Times New Roman" w:hAnsi="Arial" w:cs="Arial"/>
        </w:rPr>
        <w:t xml:space="preserve">The SCOC (Section 3.2.14) as well as the </w:t>
      </w:r>
      <w:r w:rsidR="00EC6648">
        <w:rPr>
          <w:rFonts w:ascii="Arial" w:eastAsia="Times New Roman" w:hAnsi="Arial" w:cs="Arial"/>
        </w:rPr>
        <w:t>S</w:t>
      </w:r>
      <w:r w:rsidRPr="0023789D">
        <w:rPr>
          <w:rFonts w:ascii="Arial" w:eastAsia="Times New Roman" w:hAnsi="Arial" w:cs="Arial"/>
        </w:rPr>
        <w:t xml:space="preserve">tudent </w:t>
      </w:r>
      <w:r w:rsidR="00EC6648">
        <w:rPr>
          <w:rFonts w:ascii="Arial" w:eastAsia="Times New Roman" w:hAnsi="Arial" w:cs="Arial"/>
        </w:rPr>
        <w:t>H</w:t>
      </w:r>
      <w:r w:rsidRPr="0023789D">
        <w:rPr>
          <w:rFonts w:ascii="Arial" w:eastAsia="Times New Roman" w:hAnsi="Arial" w:cs="Arial"/>
        </w:rPr>
        <w:t>andbook requires student compliance with Texas state law which, as of 9/18/15 provides:</w:t>
      </w:r>
    </w:p>
    <w:p w:rsidR="00B740B1" w:rsidRPr="0023789D" w:rsidRDefault="00B740B1" w:rsidP="0023789D">
      <w:pPr>
        <w:tabs>
          <w:tab w:val="left" w:pos="495"/>
          <w:tab w:val="left" w:pos="1080"/>
        </w:tabs>
        <w:ind w:left="1440" w:right="180" w:hanging="720"/>
        <w:jc w:val="both"/>
        <w:rPr>
          <w:rFonts w:ascii="Arial" w:eastAsia="Times New Roman" w:hAnsi="Arial" w:cs="Arial"/>
        </w:rPr>
      </w:pPr>
    </w:p>
    <w:p w:rsidR="00B740B1" w:rsidRPr="0023789D" w:rsidRDefault="00B522E6" w:rsidP="00B522E6">
      <w:pPr>
        <w:tabs>
          <w:tab w:val="left" w:pos="495"/>
          <w:tab w:val="left" w:pos="1080"/>
        </w:tabs>
        <w:ind w:left="2160" w:right="180" w:hanging="720"/>
        <w:contextualSpacing/>
        <w:jc w:val="both"/>
        <w:rPr>
          <w:rFonts w:ascii="Arial" w:eastAsia="Times New Roman" w:hAnsi="Arial" w:cs="Arial"/>
          <w:color w:val="000000"/>
        </w:rPr>
      </w:pPr>
      <w:r>
        <w:rPr>
          <w:rFonts w:ascii="Arial" w:eastAsia="Times New Roman" w:hAnsi="Arial" w:cs="Arial"/>
          <w:color w:val="000000"/>
        </w:rPr>
        <w:t>(a)</w:t>
      </w:r>
      <w:r>
        <w:rPr>
          <w:rFonts w:ascii="Arial" w:eastAsia="Times New Roman" w:hAnsi="Arial" w:cs="Arial"/>
          <w:color w:val="000000"/>
        </w:rPr>
        <w:tab/>
      </w:r>
      <w:r w:rsidR="00B740B1" w:rsidRPr="0023789D">
        <w:rPr>
          <w:rFonts w:ascii="Arial" w:eastAsia="Times New Roman" w:hAnsi="Arial" w:cs="Arial"/>
          <w:color w:val="000000"/>
        </w:rPr>
        <w:t>A person who habitually abuses or neglects to feed or otherwise neglects to properly care for his or her ESA is subject to seizure of the animal.  Subchapter B, Chapter 821, Health and Safety Code.</w:t>
      </w:r>
    </w:p>
    <w:p w:rsidR="00B740B1" w:rsidRPr="0023789D" w:rsidRDefault="00B740B1" w:rsidP="0023789D">
      <w:pPr>
        <w:tabs>
          <w:tab w:val="left" w:pos="495"/>
        </w:tabs>
        <w:ind w:left="1440" w:right="180" w:hanging="720"/>
        <w:jc w:val="both"/>
        <w:rPr>
          <w:rFonts w:ascii="Arial" w:eastAsia="Times New Roman" w:hAnsi="Arial" w:cs="Arial"/>
          <w:color w:val="000000"/>
        </w:rPr>
      </w:pPr>
    </w:p>
    <w:p w:rsidR="00B740B1" w:rsidRPr="00502C87" w:rsidRDefault="00B740B1" w:rsidP="00502C87">
      <w:pPr>
        <w:pStyle w:val="ListParagraph"/>
        <w:numPr>
          <w:ilvl w:val="0"/>
          <w:numId w:val="6"/>
        </w:numPr>
        <w:tabs>
          <w:tab w:val="left" w:pos="720"/>
          <w:tab w:val="left" w:pos="1080"/>
        </w:tabs>
        <w:ind w:right="180"/>
        <w:jc w:val="both"/>
        <w:rPr>
          <w:rFonts w:ascii="Arial" w:eastAsia="Times New Roman" w:hAnsi="Arial" w:cs="Arial"/>
        </w:rPr>
      </w:pPr>
      <w:r w:rsidRPr="00502C87">
        <w:rPr>
          <w:rFonts w:ascii="Arial" w:eastAsia="Times New Roman" w:hAnsi="Arial" w:cs="Arial"/>
        </w:rPr>
        <w:t>The Student Handbook (see Residential Information Section) provides rules for those who live in University Housing. These include:</w:t>
      </w:r>
    </w:p>
    <w:p w:rsidR="00502C87" w:rsidRPr="00502C87" w:rsidRDefault="00502C87" w:rsidP="00502C87">
      <w:pPr>
        <w:pStyle w:val="ListParagraph"/>
        <w:tabs>
          <w:tab w:val="left" w:pos="720"/>
          <w:tab w:val="left" w:pos="1080"/>
        </w:tabs>
        <w:ind w:right="180"/>
        <w:jc w:val="both"/>
        <w:rPr>
          <w:rFonts w:ascii="Arial" w:eastAsia="Times New Roman" w:hAnsi="Arial" w:cs="Arial"/>
        </w:rPr>
      </w:pPr>
    </w:p>
    <w:p w:rsidR="00B740B1" w:rsidRPr="0023789D" w:rsidRDefault="00B740B1" w:rsidP="00777426">
      <w:pPr>
        <w:numPr>
          <w:ilvl w:val="0"/>
          <w:numId w:val="18"/>
        </w:numPr>
        <w:tabs>
          <w:tab w:val="left" w:pos="720"/>
          <w:tab w:val="left" w:pos="1080"/>
        </w:tabs>
        <w:ind w:left="2160" w:right="180" w:hanging="720"/>
        <w:contextualSpacing/>
        <w:jc w:val="both"/>
        <w:rPr>
          <w:rFonts w:ascii="Arial" w:eastAsia="Times New Roman" w:hAnsi="Arial" w:cs="Arial"/>
        </w:rPr>
      </w:pPr>
      <w:r w:rsidRPr="0023789D">
        <w:rPr>
          <w:rFonts w:ascii="Arial" w:eastAsia="Times New Roman" w:hAnsi="Arial" w:cs="Arial"/>
        </w:rPr>
        <w:t>Food should not be left out in the open or unpackaged.  When something is thrown away, it should be put in the large, lined containers in the hallways where it can be removed daily.  Food should not be disposed of by placing food in the dr</w:t>
      </w:r>
      <w:r w:rsidR="000A49B0">
        <w:rPr>
          <w:rFonts w:ascii="Arial" w:eastAsia="Times New Roman" w:hAnsi="Arial" w:cs="Arial"/>
        </w:rPr>
        <w:t>ains or sinks;</w:t>
      </w:r>
    </w:p>
    <w:p w:rsidR="00B740B1" w:rsidRPr="0023789D" w:rsidRDefault="00B740B1" w:rsidP="00B522E6">
      <w:pPr>
        <w:tabs>
          <w:tab w:val="left" w:pos="720"/>
          <w:tab w:val="left" w:pos="1080"/>
        </w:tabs>
        <w:ind w:left="1440" w:right="180"/>
        <w:jc w:val="both"/>
        <w:rPr>
          <w:rFonts w:ascii="Arial" w:eastAsia="Times New Roman" w:hAnsi="Arial" w:cs="Arial"/>
        </w:rPr>
      </w:pPr>
    </w:p>
    <w:p w:rsidR="00B740B1" w:rsidRPr="0023789D" w:rsidRDefault="00B740B1" w:rsidP="00B522E6">
      <w:pPr>
        <w:numPr>
          <w:ilvl w:val="0"/>
          <w:numId w:val="18"/>
        </w:numPr>
        <w:tabs>
          <w:tab w:val="left" w:pos="720"/>
          <w:tab w:val="left" w:pos="1080"/>
        </w:tabs>
        <w:ind w:right="180" w:firstLine="0"/>
        <w:contextualSpacing/>
        <w:jc w:val="both"/>
        <w:rPr>
          <w:rFonts w:ascii="Arial" w:eastAsia="Times New Roman" w:hAnsi="Arial" w:cs="Arial"/>
        </w:rPr>
      </w:pPr>
      <w:r w:rsidRPr="0023789D">
        <w:rPr>
          <w:rFonts w:ascii="Arial" w:eastAsia="Times New Roman" w:hAnsi="Arial" w:cs="Arial"/>
        </w:rPr>
        <w:t>Hall staff check student rooms to assess safety or health issues</w:t>
      </w:r>
      <w:r w:rsidR="000A49B0">
        <w:rPr>
          <w:rFonts w:ascii="Arial" w:eastAsia="Times New Roman" w:hAnsi="Arial" w:cs="Arial"/>
        </w:rPr>
        <w:t>;</w:t>
      </w:r>
    </w:p>
    <w:p w:rsidR="00B740B1" w:rsidRPr="0023789D" w:rsidRDefault="00B740B1" w:rsidP="00B522E6">
      <w:pPr>
        <w:tabs>
          <w:tab w:val="left" w:pos="720"/>
          <w:tab w:val="left" w:pos="1080"/>
        </w:tabs>
        <w:ind w:left="1440" w:right="180"/>
        <w:jc w:val="both"/>
        <w:rPr>
          <w:rFonts w:ascii="Arial" w:eastAsia="Times New Roman" w:hAnsi="Arial" w:cs="Arial"/>
        </w:rPr>
      </w:pPr>
    </w:p>
    <w:p w:rsidR="00B740B1" w:rsidRPr="0023789D" w:rsidRDefault="00B740B1" w:rsidP="00B522E6">
      <w:pPr>
        <w:numPr>
          <w:ilvl w:val="0"/>
          <w:numId w:val="18"/>
        </w:numPr>
        <w:tabs>
          <w:tab w:val="left" w:pos="720"/>
          <w:tab w:val="left" w:pos="1080"/>
        </w:tabs>
        <w:ind w:right="180" w:firstLine="0"/>
        <w:contextualSpacing/>
        <w:jc w:val="both"/>
        <w:rPr>
          <w:rFonts w:ascii="Arial" w:eastAsia="Times New Roman" w:hAnsi="Arial" w:cs="Arial"/>
        </w:rPr>
      </w:pPr>
      <w:r w:rsidRPr="0023789D">
        <w:rPr>
          <w:rFonts w:ascii="Arial" w:eastAsia="Times New Roman" w:hAnsi="Arial" w:cs="Arial"/>
        </w:rPr>
        <w:t>Unsanitary conditions, for example in a student’s room, are prohibited</w:t>
      </w:r>
      <w:r w:rsidR="000A49B0">
        <w:rPr>
          <w:rFonts w:ascii="Arial" w:eastAsia="Times New Roman" w:hAnsi="Arial" w:cs="Arial"/>
        </w:rPr>
        <w:t>;</w:t>
      </w:r>
    </w:p>
    <w:p w:rsidR="00B740B1" w:rsidRPr="0023789D" w:rsidRDefault="00B740B1" w:rsidP="00B522E6">
      <w:pPr>
        <w:tabs>
          <w:tab w:val="left" w:pos="720"/>
          <w:tab w:val="left" w:pos="1080"/>
        </w:tabs>
        <w:ind w:left="1440" w:right="180"/>
        <w:jc w:val="both"/>
        <w:rPr>
          <w:rFonts w:ascii="Arial" w:eastAsia="Times New Roman" w:hAnsi="Arial" w:cs="Arial"/>
        </w:rPr>
      </w:pPr>
    </w:p>
    <w:p w:rsidR="00B740B1" w:rsidRPr="0023789D" w:rsidRDefault="00B740B1" w:rsidP="000A49B0">
      <w:pPr>
        <w:numPr>
          <w:ilvl w:val="0"/>
          <w:numId w:val="18"/>
        </w:numPr>
        <w:tabs>
          <w:tab w:val="left" w:pos="720"/>
          <w:tab w:val="left" w:pos="1080"/>
        </w:tabs>
        <w:ind w:left="2160" w:right="180" w:hanging="720"/>
        <w:contextualSpacing/>
        <w:jc w:val="both"/>
        <w:rPr>
          <w:rFonts w:ascii="Arial" w:eastAsia="Times New Roman" w:hAnsi="Arial" w:cs="Arial"/>
        </w:rPr>
      </w:pPr>
      <w:r w:rsidRPr="0023789D">
        <w:rPr>
          <w:rFonts w:ascii="Arial" w:eastAsia="Times New Roman" w:hAnsi="Arial" w:cs="Arial"/>
        </w:rPr>
        <w:t>A “Quiet Hours” rule is in effect in residence halls from 10 p.m. until 10 a.m.</w:t>
      </w:r>
      <w:r w:rsidR="000A49B0">
        <w:rPr>
          <w:rFonts w:ascii="Arial" w:eastAsia="Times New Roman" w:hAnsi="Arial" w:cs="Arial"/>
        </w:rPr>
        <w:t>;</w:t>
      </w:r>
    </w:p>
    <w:p w:rsidR="00B740B1" w:rsidRPr="0023789D" w:rsidRDefault="00B740B1" w:rsidP="00B522E6">
      <w:pPr>
        <w:tabs>
          <w:tab w:val="left" w:pos="720"/>
          <w:tab w:val="left" w:pos="1080"/>
        </w:tabs>
        <w:ind w:left="1440" w:right="180"/>
        <w:jc w:val="both"/>
        <w:rPr>
          <w:rFonts w:ascii="Arial" w:eastAsia="Times New Roman" w:hAnsi="Arial" w:cs="Arial"/>
        </w:rPr>
      </w:pPr>
    </w:p>
    <w:p w:rsidR="00B740B1" w:rsidRPr="0023789D" w:rsidRDefault="00B740B1" w:rsidP="000A49B0">
      <w:pPr>
        <w:numPr>
          <w:ilvl w:val="0"/>
          <w:numId w:val="18"/>
        </w:numPr>
        <w:tabs>
          <w:tab w:val="left" w:pos="720"/>
          <w:tab w:val="left" w:pos="1080"/>
        </w:tabs>
        <w:ind w:left="2160" w:right="180" w:hanging="720"/>
        <w:contextualSpacing/>
        <w:jc w:val="both"/>
        <w:rPr>
          <w:rFonts w:ascii="Arial" w:eastAsia="Times New Roman" w:hAnsi="Arial" w:cs="Arial"/>
        </w:rPr>
      </w:pPr>
      <w:r w:rsidRPr="0023789D">
        <w:rPr>
          <w:rFonts w:ascii="Arial" w:eastAsia="Times New Roman" w:hAnsi="Arial" w:cs="Arial"/>
        </w:rPr>
        <w:t>At all times, resident</w:t>
      </w:r>
      <w:r w:rsidR="00EC6648">
        <w:rPr>
          <w:rFonts w:ascii="Arial" w:eastAsia="Times New Roman" w:hAnsi="Arial" w:cs="Arial"/>
        </w:rPr>
        <w:t>s</w:t>
      </w:r>
      <w:r w:rsidRPr="0023789D">
        <w:rPr>
          <w:rFonts w:ascii="Arial" w:eastAsia="Times New Roman" w:hAnsi="Arial" w:cs="Arial"/>
        </w:rPr>
        <w:t xml:space="preserve"> are expected to respect the needs of others to sleep or study</w:t>
      </w:r>
      <w:r w:rsidR="000A49B0">
        <w:rPr>
          <w:rFonts w:ascii="Arial" w:eastAsia="Times New Roman" w:hAnsi="Arial" w:cs="Arial"/>
        </w:rPr>
        <w:t>;</w:t>
      </w:r>
    </w:p>
    <w:p w:rsidR="00B740B1" w:rsidRPr="0023789D" w:rsidRDefault="00B740B1" w:rsidP="00B522E6">
      <w:pPr>
        <w:ind w:left="1440"/>
        <w:contextualSpacing/>
        <w:jc w:val="both"/>
        <w:rPr>
          <w:rFonts w:ascii="Arial" w:eastAsia="Times New Roman" w:hAnsi="Arial" w:cs="Arial"/>
        </w:rPr>
      </w:pPr>
    </w:p>
    <w:p w:rsidR="00B740B1" w:rsidRPr="0023789D" w:rsidRDefault="00B740B1" w:rsidP="00B522E6">
      <w:pPr>
        <w:numPr>
          <w:ilvl w:val="0"/>
          <w:numId w:val="18"/>
        </w:numPr>
        <w:tabs>
          <w:tab w:val="left" w:pos="720"/>
          <w:tab w:val="left" w:pos="1080"/>
        </w:tabs>
        <w:ind w:right="180" w:firstLine="0"/>
        <w:contextualSpacing/>
        <w:jc w:val="both"/>
        <w:rPr>
          <w:rFonts w:ascii="Arial" w:eastAsia="Times New Roman" w:hAnsi="Arial" w:cs="Arial"/>
        </w:rPr>
      </w:pPr>
      <w:r w:rsidRPr="0023789D">
        <w:rPr>
          <w:rFonts w:ascii="Arial" w:eastAsia="Times New Roman" w:hAnsi="Arial" w:cs="Arial"/>
        </w:rPr>
        <w:t xml:space="preserve">Concerning </w:t>
      </w:r>
      <w:r w:rsidR="000A49B0">
        <w:rPr>
          <w:rFonts w:ascii="Arial" w:eastAsia="Times New Roman" w:hAnsi="Arial" w:cs="Arial"/>
        </w:rPr>
        <w:t>smells/odors should be avoided;</w:t>
      </w:r>
    </w:p>
    <w:p w:rsidR="00B740B1" w:rsidRPr="0023789D" w:rsidRDefault="00B740B1" w:rsidP="00B522E6">
      <w:pPr>
        <w:ind w:left="1440"/>
        <w:contextualSpacing/>
        <w:jc w:val="both"/>
        <w:rPr>
          <w:rFonts w:ascii="Arial" w:eastAsia="Times New Roman" w:hAnsi="Arial" w:cs="Arial"/>
        </w:rPr>
      </w:pPr>
    </w:p>
    <w:p w:rsidR="00B740B1" w:rsidRPr="0023789D" w:rsidRDefault="00B740B1" w:rsidP="00B522E6">
      <w:pPr>
        <w:numPr>
          <w:ilvl w:val="0"/>
          <w:numId w:val="18"/>
        </w:numPr>
        <w:tabs>
          <w:tab w:val="left" w:pos="720"/>
          <w:tab w:val="left" w:pos="1080"/>
        </w:tabs>
        <w:ind w:right="180" w:firstLine="0"/>
        <w:contextualSpacing/>
        <w:jc w:val="both"/>
        <w:rPr>
          <w:rFonts w:ascii="Arial" w:eastAsia="Times New Roman" w:hAnsi="Arial" w:cs="Arial"/>
        </w:rPr>
      </w:pPr>
      <w:r w:rsidRPr="0023789D">
        <w:rPr>
          <w:rFonts w:ascii="Arial" w:eastAsia="Times New Roman" w:hAnsi="Arial" w:cs="Arial"/>
        </w:rPr>
        <w:t xml:space="preserve">Rooms must be maintained at an </w:t>
      </w:r>
      <w:r w:rsidR="000A49B0">
        <w:rPr>
          <w:rFonts w:ascii="Arial" w:eastAsia="Times New Roman" w:hAnsi="Arial" w:cs="Arial"/>
        </w:rPr>
        <w:t>acceptable level of cleanliness;</w:t>
      </w:r>
    </w:p>
    <w:p w:rsidR="00B740B1" w:rsidRPr="0023789D" w:rsidRDefault="00B740B1" w:rsidP="00B522E6">
      <w:pPr>
        <w:ind w:left="1440"/>
        <w:contextualSpacing/>
        <w:jc w:val="both"/>
        <w:rPr>
          <w:rFonts w:ascii="Arial" w:eastAsia="Times New Roman" w:hAnsi="Arial" w:cs="Arial"/>
        </w:rPr>
      </w:pPr>
    </w:p>
    <w:p w:rsidR="00B740B1" w:rsidRPr="0023789D" w:rsidRDefault="00B740B1" w:rsidP="00B522E6">
      <w:pPr>
        <w:numPr>
          <w:ilvl w:val="0"/>
          <w:numId w:val="18"/>
        </w:numPr>
        <w:tabs>
          <w:tab w:val="left" w:pos="720"/>
          <w:tab w:val="left" w:pos="1080"/>
        </w:tabs>
        <w:ind w:right="180" w:firstLine="0"/>
        <w:contextualSpacing/>
        <w:jc w:val="both"/>
        <w:rPr>
          <w:rFonts w:ascii="Arial" w:eastAsia="Times New Roman" w:hAnsi="Arial" w:cs="Arial"/>
        </w:rPr>
      </w:pPr>
      <w:r w:rsidRPr="0023789D">
        <w:rPr>
          <w:rFonts w:ascii="Arial" w:eastAsia="Times New Roman" w:hAnsi="Arial" w:cs="Arial"/>
        </w:rPr>
        <w:t>See also Campus Housing License</w:t>
      </w:r>
      <w:r w:rsidR="000A49B0">
        <w:rPr>
          <w:rFonts w:ascii="Arial" w:eastAsia="Times New Roman" w:hAnsi="Arial" w:cs="Arial"/>
        </w:rPr>
        <w:t>; and</w:t>
      </w:r>
      <w:r w:rsidR="00682027">
        <w:rPr>
          <w:rFonts w:ascii="Arial" w:eastAsia="Times New Roman" w:hAnsi="Arial" w:cs="Arial"/>
        </w:rPr>
        <w:t>;</w:t>
      </w:r>
    </w:p>
    <w:p w:rsidR="00B740B1" w:rsidRPr="0023789D" w:rsidRDefault="00B740B1" w:rsidP="00B522E6">
      <w:pPr>
        <w:ind w:left="1440"/>
        <w:contextualSpacing/>
        <w:jc w:val="both"/>
        <w:rPr>
          <w:rFonts w:ascii="Arial" w:eastAsia="Times New Roman" w:hAnsi="Arial" w:cs="Arial"/>
        </w:rPr>
      </w:pPr>
    </w:p>
    <w:p w:rsidR="00B740B1" w:rsidRPr="0023789D" w:rsidRDefault="00B740B1" w:rsidP="000A49B0">
      <w:pPr>
        <w:numPr>
          <w:ilvl w:val="0"/>
          <w:numId w:val="18"/>
        </w:numPr>
        <w:tabs>
          <w:tab w:val="left" w:pos="720"/>
          <w:tab w:val="left" w:pos="1080"/>
        </w:tabs>
        <w:ind w:left="2160" w:right="180" w:hanging="720"/>
        <w:contextualSpacing/>
        <w:jc w:val="both"/>
        <w:rPr>
          <w:rFonts w:ascii="Arial" w:eastAsia="Times New Roman" w:hAnsi="Arial" w:cs="Arial"/>
        </w:rPr>
      </w:pPr>
      <w:r w:rsidRPr="0023789D">
        <w:rPr>
          <w:rFonts w:ascii="Arial" w:eastAsia="Times New Roman" w:hAnsi="Arial" w:cs="Arial"/>
        </w:rPr>
        <w:t>Damage beyond normal wear and tear to a room is charged to the student.  Upon checkout, the room must be cleaned and returned to its original condition.</w:t>
      </w:r>
    </w:p>
    <w:p w:rsidR="00B740B1" w:rsidRPr="0023789D" w:rsidRDefault="00B740B1" w:rsidP="0023789D">
      <w:pPr>
        <w:tabs>
          <w:tab w:val="left" w:pos="720"/>
        </w:tabs>
        <w:ind w:left="1440" w:right="180" w:hanging="720"/>
        <w:jc w:val="both"/>
        <w:rPr>
          <w:rFonts w:ascii="Arial" w:eastAsia="Times New Roman" w:hAnsi="Arial" w:cs="Arial"/>
        </w:rPr>
      </w:pPr>
    </w:p>
    <w:p w:rsidR="00B740B1" w:rsidRPr="0023789D" w:rsidRDefault="00B740B1" w:rsidP="00B522E6">
      <w:pPr>
        <w:tabs>
          <w:tab w:val="left" w:pos="720"/>
          <w:tab w:val="left" w:pos="1080"/>
        </w:tabs>
        <w:ind w:left="720" w:right="180"/>
        <w:jc w:val="both"/>
        <w:rPr>
          <w:rFonts w:ascii="Arial" w:eastAsia="Times New Roman" w:hAnsi="Arial" w:cs="Arial"/>
        </w:rPr>
      </w:pPr>
      <w:r w:rsidRPr="0023789D">
        <w:rPr>
          <w:rFonts w:ascii="Arial" w:eastAsia="Times New Roman" w:hAnsi="Arial" w:cs="Arial"/>
        </w:rPr>
        <w:tab/>
        <w:t>Additionally, in determining whether an ESA poses a direct threat to health and safety, and whether the animal fundamentally alters a TCU program or service, among other things the following may be considered:</w:t>
      </w:r>
    </w:p>
    <w:p w:rsidR="00B740B1" w:rsidRPr="0023789D" w:rsidRDefault="00B740B1" w:rsidP="0023789D">
      <w:pPr>
        <w:tabs>
          <w:tab w:val="left" w:pos="495"/>
        </w:tabs>
        <w:ind w:left="1440" w:right="180" w:hanging="720"/>
        <w:jc w:val="both"/>
        <w:rPr>
          <w:rFonts w:ascii="Arial" w:eastAsia="Times New Roman" w:hAnsi="Arial" w:cs="Arial"/>
        </w:rPr>
      </w:pPr>
    </w:p>
    <w:p w:rsidR="00B740B1" w:rsidRPr="00EC7478" w:rsidRDefault="00B740B1" w:rsidP="00EC7478">
      <w:pPr>
        <w:pStyle w:val="ListParagraph"/>
        <w:numPr>
          <w:ilvl w:val="0"/>
          <w:numId w:val="19"/>
        </w:numPr>
        <w:tabs>
          <w:tab w:val="left" w:pos="495"/>
        </w:tabs>
        <w:ind w:right="187" w:hanging="720"/>
        <w:jc w:val="both"/>
        <w:rPr>
          <w:rFonts w:ascii="Arial" w:eastAsia="Times New Roman" w:hAnsi="Arial" w:cs="Arial"/>
        </w:rPr>
      </w:pPr>
      <w:r w:rsidRPr="00EC7478">
        <w:rPr>
          <w:rFonts w:ascii="Arial" w:eastAsia="Times New Roman" w:hAnsi="Arial" w:cs="Arial"/>
        </w:rPr>
        <w:t>Whether all shots are kept current.  At all times, the ESA must wear a</w:t>
      </w:r>
      <w:r w:rsidR="00EC6648">
        <w:rPr>
          <w:rFonts w:ascii="Arial" w:eastAsia="Times New Roman" w:hAnsi="Arial" w:cs="Arial"/>
        </w:rPr>
        <w:t>ny</w:t>
      </w:r>
      <w:r w:rsidRPr="00EC7478">
        <w:rPr>
          <w:rFonts w:ascii="Arial" w:eastAsia="Times New Roman" w:hAnsi="Arial" w:cs="Arial"/>
        </w:rPr>
        <w:t xml:space="preserve"> </w:t>
      </w:r>
      <w:r w:rsidR="00417C0F">
        <w:rPr>
          <w:rFonts w:ascii="Arial" w:eastAsia="Times New Roman" w:hAnsi="Arial" w:cs="Arial"/>
        </w:rPr>
        <w:t>tags required by the City of Fort Worth (</w:t>
      </w:r>
      <w:r w:rsidRPr="00EC7478">
        <w:rPr>
          <w:rFonts w:ascii="Arial" w:eastAsia="Times New Roman" w:hAnsi="Arial" w:cs="Arial"/>
        </w:rPr>
        <w:t>current rabies vaccination tag</w:t>
      </w:r>
      <w:r w:rsidR="00417C0F">
        <w:rPr>
          <w:rFonts w:ascii="Arial" w:eastAsia="Times New Roman" w:hAnsi="Arial" w:cs="Arial"/>
        </w:rPr>
        <w:t>/tag issued to licensee)</w:t>
      </w:r>
      <w:r w:rsidRPr="00EC7478">
        <w:rPr>
          <w:rFonts w:ascii="Arial" w:eastAsia="Times New Roman" w:hAnsi="Arial" w:cs="Arial"/>
        </w:rPr>
        <w:t xml:space="preserve"> and </w:t>
      </w:r>
      <w:r w:rsidR="00C13644">
        <w:rPr>
          <w:rFonts w:ascii="Arial" w:eastAsia="Times New Roman" w:hAnsi="Arial" w:cs="Arial"/>
        </w:rPr>
        <w:t xml:space="preserve">another </w:t>
      </w:r>
      <w:r w:rsidRPr="00EC7478">
        <w:rPr>
          <w:rFonts w:ascii="Arial" w:eastAsia="Times New Roman" w:hAnsi="Arial" w:cs="Arial"/>
        </w:rPr>
        <w:t xml:space="preserve">tag showing the </w:t>
      </w:r>
      <w:r w:rsidR="00417C0F">
        <w:rPr>
          <w:rFonts w:ascii="Arial" w:eastAsia="Times New Roman" w:hAnsi="Arial" w:cs="Arial"/>
        </w:rPr>
        <w:t>O</w:t>
      </w:r>
      <w:r w:rsidRPr="00EC7478">
        <w:rPr>
          <w:rFonts w:ascii="Arial" w:eastAsia="Times New Roman" w:hAnsi="Arial" w:cs="Arial"/>
        </w:rPr>
        <w:t>wner’s</w:t>
      </w:r>
      <w:r w:rsidR="000A49B0">
        <w:rPr>
          <w:rFonts w:ascii="Arial" w:eastAsia="Times New Roman" w:hAnsi="Arial" w:cs="Arial"/>
        </w:rPr>
        <w:t xml:space="preserve"> contact information;</w:t>
      </w:r>
    </w:p>
    <w:p w:rsidR="00B740B1" w:rsidRPr="0023789D" w:rsidRDefault="00B740B1" w:rsidP="00EC7478">
      <w:pPr>
        <w:tabs>
          <w:tab w:val="left" w:pos="495"/>
        </w:tabs>
        <w:ind w:left="2160" w:right="187" w:hanging="720"/>
        <w:jc w:val="both"/>
        <w:rPr>
          <w:rFonts w:ascii="Arial" w:eastAsia="Times New Roman" w:hAnsi="Arial" w:cs="Arial"/>
        </w:rPr>
      </w:pPr>
    </w:p>
    <w:p w:rsidR="00B740B1" w:rsidRPr="00EC7478" w:rsidRDefault="00B740B1" w:rsidP="00EC7478">
      <w:pPr>
        <w:pStyle w:val="ListParagraph"/>
        <w:numPr>
          <w:ilvl w:val="0"/>
          <w:numId w:val="19"/>
        </w:numPr>
        <w:tabs>
          <w:tab w:val="left" w:pos="495"/>
        </w:tabs>
        <w:ind w:right="180" w:hanging="720"/>
        <w:jc w:val="both"/>
        <w:rPr>
          <w:rFonts w:ascii="Arial" w:eastAsia="Times New Roman" w:hAnsi="Arial" w:cs="Arial"/>
        </w:rPr>
      </w:pPr>
      <w:r w:rsidRPr="00EC7478">
        <w:rPr>
          <w:rFonts w:ascii="Arial" w:eastAsia="Times New Roman" w:hAnsi="Arial" w:cs="Arial"/>
        </w:rPr>
        <w:t>Whether flea and tick control is being addressed, and adequate preventative measures are being taken. If a flea or tick problem develops, it should be dealt with imm</w:t>
      </w:r>
      <w:r w:rsidR="000A49B0">
        <w:rPr>
          <w:rFonts w:ascii="Arial" w:eastAsia="Times New Roman" w:hAnsi="Arial" w:cs="Arial"/>
        </w:rPr>
        <w:t>ediately in an effective manner;</w:t>
      </w:r>
    </w:p>
    <w:p w:rsidR="00B740B1" w:rsidRPr="0023789D" w:rsidRDefault="00B740B1" w:rsidP="00EC7478">
      <w:pPr>
        <w:tabs>
          <w:tab w:val="left" w:pos="495"/>
        </w:tabs>
        <w:ind w:left="2160" w:right="180" w:hanging="720"/>
        <w:jc w:val="both"/>
        <w:rPr>
          <w:rFonts w:ascii="Arial" w:eastAsia="Times New Roman" w:hAnsi="Arial" w:cs="Arial"/>
        </w:rPr>
      </w:pPr>
    </w:p>
    <w:p w:rsidR="00B740B1" w:rsidRPr="00EC7478" w:rsidRDefault="00B740B1" w:rsidP="00EC7478">
      <w:pPr>
        <w:pStyle w:val="ListParagraph"/>
        <w:numPr>
          <w:ilvl w:val="0"/>
          <w:numId w:val="19"/>
        </w:numPr>
        <w:tabs>
          <w:tab w:val="left" w:pos="495"/>
        </w:tabs>
        <w:ind w:right="180" w:hanging="720"/>
        <w:jc w:val="both"/>
        <w:rPr>
          <w:rFonts w:ascii="Arial" w:eastAsia="Times New Roman" w:hAnsi="Arial" w:cs="Arial"/>
        </w:rPr>
      </w:pPr>
      <w:r w:rsidRPr="00EC7478">
        <w:rPr>
          <w:rFonts w:ascii="Arial" w:eastAsia="Times New Roman" w:hAnsi="Arial" w:cs="Arial"/>
        </w:rPr>
        <w:lastRenderedPageBreak/>
        <w:t>Whether the student is taking appropriate steps to address the animal’s odor and cleanliness.   Daily grooming in combination with regular baths are recomm</w:t>
      </w:r>
      <w:r w:rsidR="000A49B0">
        <w:rPr>
          <w:rFonts w:ascii="Arial" w:eastAsia="Times New Roman" w:hAnsi="Arial" w:cs="Arial"/>
        </w:rPr>
        <w:t>ended to keep odor to a minimum;</w:t>
      </w:r>
    </w:p>
    <w:p w:rsidR="00B740B1" w:rsidRPr="0023789D" w:rsidRDefault="00B740B1" w:rsidP="00EC7478">
      <w:pPr>
        <w:tabs>
          <w:tab w:val="left" w:pos="495"/>
        </w:tabs>
        <w:ind w:left="2160" w:right="180" w:hanging="720"/>
        <w:jc w:val="both"/>
        <w:rPr>
          <w:rFonts w:ascii="Arial" w:eastAsia="Times New Roman" w:hAnsi="Arial" w:cs="Arial"/>
        </w:rPr>
      </w:pPr>
    </w:p>
    <w:p w:rsidR="00EC7478" w:rsidRDefault="00B740B1" w:rsidP="00EC7478">
      <w:pPr>
        <w:pStyle w:val="ListParagraph"/>
        <w:numPr>
          <w:ilvl w:val="0"/>
          <w:numId w:val="19"/>
        </w:numPr>
        <w:tabs>
          <w:tab w:val="left" w:pos="495"/>
        </w:tabs>
        <w:ind w:right="180" w:hanging="720"/>
        <w:jc w:val="both"/>
        <w:rPr>
          <w:rFonts w:ascii="Arial" w:eastAsia="Times New Roman" w:hAnsi="Arial" w:cs="Arial"/>
        </w:rPr>
      </w:pPr>
      <w:r w:rsidRPr="00EC7478">
        <w:rPr>
          <w:rFonts w:ascii="Arial" w:eastAsia="Times New Roman" w:hAnsi="Arial" w:cs="Arial"/>
        </w:rPr>
        <w:t>Whether the student is meeting responsibilities to properly contain and dispose of all animal waste, including fecal waste</w:t>
      </w:r>
      <w:r w:rsidR="003F2ECE">
        <w:rPr>
          <w:rFonts w:ascii="Arial" w:eastAsia="Times New Roman" w:hAnsi="Arial" w:cs="Arial"/>
        </w:rPr>
        <w:t xml:space="preserve"> and cat litter box contents</w:t>
      </w:r>
      <w:r w:rsidRPr="00EC7478">
        <w:rPr>
          <w:rFonts w:ascii="Arial" w:eastAsia="Times New Roman" w:hAnsi="Arial" w:cs="Arial"/>
        </w:rPr>
        <w:t>.  Animal waste, such as feces</w:t>
      </w:r>
      <w:r w:rsidR="003F2ECE">
        <w:rPr>
          <w:rFonts w:ascii="Arial" w:eastAsia="Times New Roman" w:hAnsi="Arial" w:cs="Arial"/>
        </w:rPr>
        <w:t xml:space="preserve"> and cat litter box contents</w:t>
      </w:r>
      <w:r w:rsidRPr="00EC7478">
        <w:rPr>
          <w:rFonts w:ascii="Arial" w:eastAsia="Times New Roman" w:hAnsi="Arial" w:cs="Arial"/>
        </w:rPr>
        <w:t xml:space="preserve">, must be immediately retrieved by the </w:t>
      </w:r>
      <w:r w:rsidR="003F2ECE">
        <w:rPr>
          <w:rFonts w:ascii="Arial" w:eastAsia="Times New Roman" w:hAnsi="Arial" w:cs="Arial"/>
        </w:rPr>
        <w:t>Owner</w:t>
      </w:r>
      <w:r w:rsidRPr="00EC7478">
        <w:rPr>
          <w:rFonts w:ascii="Arial" w:eastAsia="Times New Roman" w:hAnsi="Arial" w:cs="Arial"/>
        </w:rPr>
        <w:t xml:space="preserve">, placed in a plastic bag and securely tied before being disposed of in outside trash dumpsters.  </w:t>
      </w:r>
      <w:r w:rsidR="003F2ECE">
        <w:rPr>
          <w:rFonts w:ascii="Arial" w:eastAsia="Times New Roman" w:hAnsi="Arial" w:cs="Arial"/>
        </w:rPr>
        <w:t xml:space="preserve">Animal waste may not be disposed of in any indoor trash </w:t>
      </w:r>
      <w:r w:rsidR="00502C87">
        <w:rPr>
          <w:rFonts w:ascii="Arial" w:eastAsia="Times New Roman" w:hAnsi="Arial" w:cs="Arial"/>
        </w:rPr>
        <w:t>receptacle</w:t>
      </w:r>
      <w:r w:rsidR="003F2ECE">
        <w:rPr>
          <w:rFonts w:ascii="Arial" w:eastAsia="Times New Roman" w:hAnsi="Arial" w:cs="Arial"/>
        </w:rPr>
        <w:t xml:space="preserve"> or through the sewer system inside any building at TCU.  </w:t>
      </w:r>
      <w:r w:rsidRPr="00EC7478">
        <w:rPr>
          <w:rFonts w:ascii="Arial" w:eastAsia="Times New Roman" w:hAnsi="Arial" w:cs="Arial"/>
        </w:rPr>
        <w:t xml:space="preserve">Animals should not be allowed to relieve themselves inside buildings, on </w:t>
      </w:r>
      <w:r w:rsidR="003F2ECE">
        <w:rPr>
          <w:rFonts w:ascii="Arial" w:eastAsia="Times New Roman" w:hAnsi="Arial" w:cs="Arial"/>
        </w:rPr>
        <w:t xml:space="preserve">sidewalks, or on concreted area.  Litter boxes must be </w:t>
      </w:r>
      <w:r w:rsidR="00AF17E0">
        <w:rPr>
          <w:rFonts w:ascii="Arial" w:eastAsia="Times New Roman" w:hAnsi="Arial" w:cs="Arial"/>
        </w:rPr>
        <w:t xml:space="preserve">placed in the Owner’s private individual living space. They must be </w:t>
      </w:r>
      <w:r w:rsidR="003F2ECE">
        <w:rPr>
          <w:rFonts w:ascii="Arial" w:eastAsia="Times New Roman" w:hAnsi="Arial" w:cs="Arial"/>
        </w:rPr>
        <w:t xml:space="preserve">regularly and properly maintained.  The litter box must be changed with new cat litter regularly as outlined by the litter manufacturer.  When the student will be away from University Housing overnight or otherwise, the litter box must be cleaned before leaving campus with the ESA.  Regular and routine cleaning of floors, kennels, cages and litter boxes must be maintained by the </w:t>
      </w:r>
      <w:r w:rsidR="00EC6648">
        <w:rPr>
          <w:rFonts w:ascii="Arial" w:eastAsia="Times New Roman" w:hAnsi="Arial" w:cs="Arial"/>
        </w:rPr>
        <w:t>Owner</w:t>
      </w:r>
      <w:r w:rsidR="00AE037D">
        <w:rPr>
          <w:rFonts w:ascii="Arial" w:eastAsia="Times New Roman" w:hAnsi="Arial" w:cs="Arial"/>
        </w:rPr>
        <w:t>;</w:t>
      </w:r>
    </w:p>
    <w:p w:rsidR="00EC7478" w:rsidRDefault="00EC7478" w:rsidP="00EC7478">
      <w:pPr>
        <w:pStyle w:val="ListParagraph"/>
        <w:tabs>
          <w:tab w:val="left" w:pos="495"/>
        </w:tabs>
        <w:ind w:left="2160" w:right="180"/>
        <w:jc w:val="both"/>
        <w:rPr>
          <w:rFonts w:ascii="Arial" w:eastAsia="Times New Roman" w:hAnsi="Arial" w:cs="Arial"/>
        </w:rPr>
      </w:pPr>
    </w:p>
    <w:p w:rsidR="00AE037D" w:rsidRPr="00AE037D" w:rsidRDefault="00AE037D" w:rsidP="00AE037D">
      <w:pPr>
        <w:pStyle w:val="ListParagraph"/>
        <w:numPr>
          <w:ilvl w:val="0"/>
          <w:numId w:val="19"/>
        </w:numPr>
        <w:tabs>
          <w:tab w:val="left" w:pos="495"/>
        </w:tabs>
        <w:ind w:right="180" w:hanging="720"/>
        <w:jc w:val="both"/>
        <w:rPr>
          <w:rFonts w:ascii="Arial" w:eastAsia="Times New Roman" w:hAnsi="Arial" w:cs="Arial"/>
        </w:rPr>
      </w:pPr>
      <w:r>
        <w:rPr>
          <w:rFonts w:ascii="Arial" w:eastAsia="Times New Roman" w:hAnsi="Arial" w:cs="Arial"/>
        </w:rPr>
        <w:t>Whether the ESA is being taken to dining halls.</w:t>
      </w:r>
    </w:p>
    <w:p w:rsidR="003A131B" w:rsidRPr="0023789D" w:rsidRDefault="003A131B" w:rsidP="0023789D">
      <w:pPr>
        <w:ind w:left="1440" w:right="180" w:hanging="720"/>
        <w:jc w:val="both"/>
        <w:rPr>
          <w:rFonts w:ascii="Arial" w:eastAsia="Times New Roman" w:hAnsi="Arial" w:cs="Arial"/>
          <w:u w:val="single"/>
        </w:rPr>
      </w:pPr>
    </w:p>
    <w:p w:rsidR="00B740B1" w:rsidRPr="00EC7478" w:rsidRDefault="00EC7478" w:rsidP="00EC7478">
      <w:pPr>
        <w:widowControl w:val="0"/>
        <w:shd w:val="clear" w:color="auto" w:fill="FFFFFF"/>
        <w:tabs>
          <w:tab w:val="left" w:pos="792"/>
        </w:tabs>
        <w:autoSpaceDE w:val="0"/>
        <w:autoSpaceDN w:val="0"/>
        <w:adjustRightInd w:val="0"/>
        <w:jc w:val="center"/>
        <w:rPr>
          <w:rFonts w:ascii="Arial" w:eastAsia="Times New Roman" w:hAnsi="Arial" w:cs="Arial"/>
          <w:b/>
        </w:rPr>
      </w:pPr>
      <w:r w:rsidRPr="00EC7478">
        <w:rPr>
          <w:rFonts w:ascii="Arial" w:eastAsia="Times New Roman" w:hAnsi="Arial" w:cs="Arial"/>
          <w:b/>
          <w:bCs/>
          <w:color w:val="000000"/>
          <w:spacing w:val="-6"/>
        </w:rPr>
        <w:t>PART VI: ACCESS TO UNIVERSITY FACILITIES BY ESA</w:t>
      </w:r>
      <w:r>
        <w:rPr>
          <w:rFonts w:ascii="Arial" w:eastAsia="Times New Roman" w:hAnsi="Arial" w:cs="Arial"/>
          <w:b/>
          <w:bCs/>
          <w:color w:val="000000"/>
          <w:spacing w:val="-6"/>
        </w:rPr>
        <w:t>s</w:t>
      </w:r>
    </w:p>
    <w:p w:rsidR="00EC7478" w:rsidRDefault="00EC7478" w:rsidP="0023789D">
      <w:pPr>
        <w:widowControl w:val="0"/>
        <w:shd w:val="clear" w:color="auto" w:fill="FFFFFF"/>
        <w:autoSpaceDE w:val="0"/>
        <w:autoSpaceDN w:val="0"/>
        <w:adjustRightInd w:val="0"/>
        <w:ind w:left="1440" w:right="53" w:hanging="720"/>
        <w:jc w:val="both"/>
        <w:rPr>
          <w:rFonts w:ascii="Arial" w:eastAsia="Times New Roman" w:hAnsi="Arial" w:cs="Arial"/>
          <w:color w:val="000000"/>
          <w:spacing w:val="-5"/>
        </w:rPr>
      </w:pPr>
    </w:p>
    <w:p w:rsidR="00B740B1" w:rsidRDefault="009F0CF3" w:rsidP="00EC7478">
      <w:pPr>
        <w:widowControl w:val="0"/>
        <w:shd w:val="clear" w:color="auto" w:fill="FFFFFF"/>
        <w:autoSpaceDE w:val="0"/>
        <w:autoSpaceDN w:val="0"/>
        <w:adjustRightInd w:val="0"/>
        <w:ind w:right="53" w:firstLine="720"/>
        <w:jc w:val="both"/>
        <w:rPr>
          <w:rFonts w:ascii="Arial" w:eastAsia="Times New Roman" w:hAnsi="Arial" w:cs="Arial"/>
          <w:color w:val="000000"/>
          <w:u w:val="single"/>
        </w:rPr>
      </w:pPr>
      <w:r>
        <w:rPr>
          <w:rFonts w:ascii="Arial" w:eastAsia="Times New Roman" w:hAnsi="Arial" w:cs="Arial"/>
          <w:color w:val="000000"/>
          <w:spacing w:val="-5"/>
        </w:rPr>
        <w:t>Except to the extent the individual is taking the animal out for natural relief, a</w:t>
      </w:r>
      <w:r w:rsidR="00B740B1" w:rsidRPr="0023789D">
        <w:rPr>
          <w:rFonts w:ascii="Arial" w:eastAsia="Times New Roman" w:hAnsi="Arial" w:cs="Arial"/>
          <w:color w:val="000000"/>
          <w:spacing w:val="-5"/>
        </w:rPr>
        <w:t xml:space="preserve">n ESA must be contained within the Owner's privately assigned </w:t>
      </w:r>
      <w:r w:rsidR="00B740B1" w:rsidRPr="0023789D">
        <w:rPr>
          <w:rFonts w:ascii="Arial" w:eastAsia="Times New Roman" w:hAnsi="Arial" w:cs="Arial"/>
          <w:color w:val="000000"/>
          <w:spacing w:val="-6"/>
        </w:rPr>
        <w:t xml:space="preserve">individual living accommodations (e.g., room, suite, apartment) </w:t>
      </w:r>
      <w:r>
        <w:rPr>
          <w:rFonts w:ascii="Arial" w:eastAsia="Times New Roman" w:hAnsi="Arial" w:cs="Arial"/>
          <w:color w:val="000000"/>
          <w:spacing w:val="-6"/>
        </w:rPr>
        <w:t xml:space="preserve">or in common areas of the Owner’s residence hall while under the supervision of the Owner.  </w:t>
      </w:r>
      <w:r w:rsidR="0060298B">
        <w:rPr>
          <w:rFonts w:ascii="Arial" w:eastAsia="Times New Roman" w:hAnsi="Arial" w:cs="Arial"/>
          <w:color w:val="000000"/>
          <w:spacing w:val="-6"/>
        </w:rPr>
        <w:t>ESA’s are prohib</w:t>
      </w:r>
      <w:r w:rsidR="00EC6C59">
        <w:rPr>
          <w:rFonts w:ascii="Arial" w:eastAsia="Times New Roman" w:hAnsi="Arial" w:cs="Arial"/>
          <w:color w:val="000000"/>
          <w:spacing w:val="-6"/>
        </w:rPr>
        <w:t xml:space="preserve">ited in community kitchens and </w:t>
      </w:r>
      <w:r w:rsidR="0060298B">
        <w:rPr>
          <w:rFonts w:ascii="Arial" w:eastAsia="Times New Roman" w:hAnsi="Arial" w:cs="Arial"/>
          <w:color w:val="000000"/>
          <w:spacing w:val="-6"/>
        </w:rPr>
        <w:t xml:space="preserve">bathrooms and private offices in the residence halls. </w:t>
      </w:r>
      <w:r w:rsidR="00B740B1" w:rsidRPr="0023789D">
        <w:rPr>
          <w:rFonts w:ascii="Arial" w:eastAsia="Times New Roman" w:hAnsi="Arial" w:cs="Arial"/>
          <w:color w:val="000000"/>
          <w:spacing w:val="-1"/>
        </w:rPr>
        <w:t xml:space="preserve">When an ESA is </w:t>
      </w:r>
      <w:r w:rsidR="00B740B1" w:rsidRPr="0023789D">
        <w:rPr>
          <w:rFonts w:ascii="Arial" w:eastAsia="Times New Roman" w:hAnsi="Arial" w:cs="Arial"/>
          <w:color w:val="000000"/>
          <w:spacing w:val="-5"/>
        </w:rPr>
        <w:t xml:space="preserve">outside the private individual living accommodations, it must be in an animal carrier or controlled by a leash or harness. ESAs are not allowed in any University </w:t>
      </w:r>
      <w:r w:rsidR="00B740B1" w:rsidRPr="0023789D">
        <w:rPr>
          <w:rFonts w:ascii="Arial" w:eastAsia="Times New Roman" w:hAnsi="Arial" w:cs="Arial"/>
          <w:color w:val="000000"/>
          <w:spacing w:val="-6"/>
        </w:rPr>
        <w:t xml:space="preserve">facilities other than University residence halls (e.g. dormitories, suites, apartments, etc.) </w:t>
      </w:r>
      <w:r w:rsidR="00B740B1" w:rsidRPr="005417E9">
        <w:rPr>
          <w:rFonts w:ascii="Arial" w:eastAsia="Times New Roman" w:hAnsi="Arial" w:cs="Arial"/>
          <w:color w:val="000000"/>
          <w:u w:val="single"/>
        </w:rPr>
        <w:t xml:space="preserve">to which the </w:t>
      </w:r>
      <w:r w:rsidR="0060298B">
        <w:rPr>
          <w:rFonts w:ascii="Arial" w:eastAsia="Times New Roman" w:hAnsi="Arial" w:cs="Arial"/>
          <w:color w:val="000000"/>
          <w:u w:val="single"/>
        </w:rPr>
        <w:t>Owner</w:t>
      </w:r>
      <w:r w:rsidR="0060298B" w:rsidRPr="005417E9">
        <w:rPr>
          <w:rFonts w:ascii="Arial" w:eastAsia="Times New Roman" w:hAnsi="Arial" w:cs="Arial"/>
          <w:color w:val="000000"/>
          <w:u w:val="single"/>
        </w:rPr>
        <w:t xml:space="preserve"> </w:t>
      </w:r>
      <w:r w:rsidR="00B740B1" w:rsidRPr="005417E9">
        <w:rPr>
          <w:rFonts w:ascii="Arial" w:eastAsia="Times New Roman" w:hAnsi="Arial" w:cs="Arial"/>
          <w:color w:val="000000"/>
          <w:u w:val="single"/>
        </w:rPr>
        <w:t>is assigned.</w:t>
      </w:r>
    </w:p>
    <w:p w:rsidR="00EC7478" w:rsidRPr="0023789D" w:rsidRDefault="00EC7478" w:rsidP="00EC7478">
      <w:pPr>
        <w:widowControl w:val="0"/>
        <w:shd w:val="clear" w:color="auto" w:fill="FFFFFF"/>
        <w:autoSpaceDE w:val="0"/>
        <w:autoSpaceDN w:val="0"/>
        <w:adjustRightInd w:val="0"/>
        <w:ind w:right="53" w:firstLine="720"/>
        <w:jc w:val="both"/>
        <w:rPr>
          <w:rFonts w:ascii="Arial" w:eastAsia="Times New Roman" w:hAnsi="Arial" w:cs="Arial"/>
        </w:rPr>
      </w:pPr>
    </w:p>
    <w:p w:rsidR="00B740B1" w:rsidRPr="0023789D" w:rsidRDefault="00B740B1" w:rsidP="00EC7478">
      <w:pPr>
        <w:widowControl w:val="0"/>
        <w:shd w:val="clear" w:color="auto" w:fill="FFFFFF"/>
        <w:autoSpaceDE w:val="0"/>
        <w:autoSpaceDN w:val="0"/>
        <w:adjustRightInd w:val="0"/>
        <w:ind w:right="58" w:firstLine="720"/>
        <w:jc w:val="both"/>
        <w:rPr>
          <w:rFonts w:ascii="Arial" w:eastAsia="Times New Roman" w:hAnsi="Arial" w:cs="Arial"/>
        </w:rPr>
      </w:pPr>
      <w:r w:rsidRPr="0023789D">
        <w:rPr>
          <w:rFonts w:ascii="Arial" w:eastAsia="Times New Roman" w:hAnsi="Arial" w:cs="Arial"/>
          <w:color w:val="000000"/>
          <w:spacing w:val="-5"/>
        </w:rPr>
        <w:t xml:space="preserve">Notwithstanding the restrictions set forth herein, the ESA must be </w:t>
      </w:r>
      <w:r w:rsidRPr="0023789D">
        <w:rPr>
          <w:rFonts w:ascii="Arial" w:eastAsia="Times New Roman" w:hAnsi="Arial" w:cs="Arial"/>
          <w:color w:val="000000"/>
          <w:spacing w:val="-3"/>
        </w:rPr>
        <w:t xml:space="preserve">properly housed and restrained or otherwise under the dominion and control of the </w:t>
      </w:r>
      <w:r w:rsidRPr="0023789D">
        <w:rPr>
          <w:rFonts w:ascii="Arial" w:eastAsia="Times New Roman" w:hAnsi="Arial" w:cs="Arial"/>
          <w:color w:val="000000"/>
          <w:spacing w:val="-4"/>
        </w:rPr>
        <w:t xml:space="preserve">Owner at all times. No Owner shall permit the animal to go loose or run at large. If an </w:t>
      </w:r>
      <w:r w:rsidRPr="0023789D">
        <w:rPr>
          <w:rFonts w:ascii="Arial" w:eastAsia="Times New Roman" w:hAnsi="Arial" w:cs="Arial"/>
          <w:color w:val="000000"/>
          <w:spacing w:val="-5"/>
        </w:rPr>
        <w:t xml:space="preserve">animal is found running at large, TCU may take appropriate action, including but not limited to capturing and confining the animal and </w:t>
      </w:r>
      <w:r w:rsidRPr="0023789D">
        <w:rPr>
          <w:rFonts w:ascii="Arial" w:eastAsia="Times New Roman" w:hAnsi="Arial" w:cs="Arial"/>
          <w:color w:val="000000"/>
        </w:rPr>
        <w:t xml:space="preserve">immediately removing it from University housing.  </w:t>
      </w:r>
    </w:p>
    <w:p w:rsidR="00DA068B" w:rsidRPr="0023789D" w:rsidRDefault="00DA068B" w:rsidP="0023789D">
      <w:pPr>
        <w:ind w:left="1440" w:right="180" w:hanging="720"/>
        <w:jc w:val="both"/>
        <w:rPr>
          <w:rFonts w:ascii="Arial" w:eastAsia="Times New Roman" w:hAnsi="Arial" w:cs="Arial"/>
          <w:color w:val="000000"/>
        </w:rPr>
      </w:pPr>
    </w:p>
    <w:p w:rsidR="00154804" w:rsidRPr="00EC7478" w:rsidRDefault="00EC6C59" w:rsidP="00EC7478">
      <w:pPr>
        <w:ind w:right="180"/>
        <w:contextualSpacing/>
        <w:jc w:val="center"/>
        <w:rPr>
          <w:rFonts w:ascii="Arial" w:eastAsia="Times New Roman" w:hAnsi="Arial" w:cs="Arial"/>
          <w:b/>
          <w:color w:val="000000"/>
        </w:rPr>
      </w:pPr>
      <w:r>
        <w:rPr>
          <w:rFonts w:ascii="Arial" w:eastAsia="Times New Roman" w:hAnsi="Arial" w:cs="Arial"/>
          <w:b/>
          <w:color w:val="000000"/>
        </w:rPr>
        <w:t xml:space="preserve">VII. </w:t>
      </w:r>
      <w:r w:rsidR="00EC7478" w:rsidRPr="00EC7478">
        <w:rPr>
          <w:rFonts w:ascii="Arial" w:eastAsia="Times New Roman" w:hAnsi="Arial" w:cs="Arial"/>
          <w:b/>
          <w:color w:val="000000"/>
        </w:rPr>
        <w:t>REMOVAL OF ESA, OTHER APPROPRIATE ACTIONS</w:t>
      </w:r>
    </w:p>
    <w:p w:rsidR="00EC7478" w:rsidRPr="0023789D" w:rsidRDefault="00EC7478" w:rsidP="00EC7478">
      <w:pPr>
        <w:ind w:right="180"/>
        <w:contextualSpacing/>
        <w:jc w:val="both"/>
        <w:rPr>
          <w:rFonts w:ascii="Arial" w:eastAsia="Times New Roman" w:hAnsi="Arial" w:cs="Arial"/>
        </w:rPr>
      </w:pPr>
    </w:p>
    <w:p w:rsidR="00154804" w:rsidRDefault="00154804" w:rsidP="00EC7478">
      <w:pPr>
        <w:widowControl w:val="0"/>
        <w:shd w:val="clear" w:color="auto" w:fill="FFFFFF"/>
        <w:autoSpaceDE w:val="0"/>
        <w:autoSpaceDN w:val="0"/>
        <w:adjustRightInd w:val="0"/>
        <w:ind w:firstLine="720"/>
        <w:jc w:val="both"/>
        <w:rPr>
          <w:rFonts w:ascii="Arial" w:eastAsia="Times New Roman" w:hAnsi="Arial" w:cs="Arial"/>
          <w:color w:val="000000"/>
        </w:rPr>
      </w:pPr>
      <w:r w:rsidRPr="0023789D">
        <w:rPr>
          <w:rFonts w:ascii="Arial" w:eastAsia="Times New Roman" w:hAnsi="Arial" w:cs="Arial"/>
          <w:color w:val="000000"/>
          <w:spacing w:val="-3"/>
        </w:rPr>
        <w:t xml:space="preserve">The University may require the </w:t>
      </w:r>
      <w:r w:rsidR="00417C0F">
        <w:rPr>
          <w:rFonts w:ascii="Arial" w:eastAsia="Times New Roman" w:hAnsi="Arial" w:cs="Arial"/>
          <w:color w:val="000000"/>
          <w:spacing w:val="-3"/>
        </w:rPr>
        <w:t xml:space="preserve">student </w:t>
      </w:r>
      <w:r w:rsidRPr="0023789D">
        <w:rPr>
          <w:rFonts w:ascii="Arial" w:eastAsia="Times New Roman" w:hAnsi="Arial" w:cs="Arial"/>
          <w:color w:val="000000"/>
          <w:spacing w:val="-3"/>
        </w:rPr>
        <w:t xml:space="preserve">to remove the animal from University </w:t>
      </w:r>
      <w:r w:rsidR="00417C0F">
        <w:rPr>
          <w:rFonts w:ascii="Arial" w:eastAsia="Times New Roman" w:hAnsi="Arial" w:cs="Arial"/>
          <w:color w:val="000000"/>
          <w:spacing w:val="-3"/>
        </w:rPr>
        <w:t>H</w:t>
      </w:r>
      <w:r w:rsidRPr="0023789D">
        <w:rPr>
          <w:rFonts w:ascii="Arial" w:eastAsia="Times New Roman" w:hAnsi="Arial" w:cs="Arial"/>
          <w:color w:val="000000"/>
        </w:rPr>
        <w:t>ousing and/or take other appropriate action(s) if:</w:t>
      </w:r>
    </w:p>
    <w:p w:rsidR="00EC7478" w:rsidRPr="0023789D" w:rsidRDefault="00EC7478" w:rsidP="0023789D">
      <w:pPr>
        <w:widowControl w:val="0"/>
        <w:shd w:val="clear" w:color="auto" w:fill="FFFFFF"/>
        <w:autoSpaceDE w:val="0"/>
        <w:autoSpaceDN w:val="0"/>
        <w:adjustRightInd w:val="0"/>
        <w:ind w:left="1440" w:hanging="720"/>
        <w:jc w:val="both"/>
        <w:rPr>
          <w:rFonts w:ascii="Arial" w:eastAsia="Times New Roman" w:hAnsi="Arial" w:cs="Arial"/>
        </w:rPr>
      </w:pPr>
    </w:p>
    <w:p w:rsidR="00154804" w:rsidRPr="00EC7478" w:rsidRDefault="00154804" w:rsidP="00EC7478">
      <w:pPr>
        <w:widowControl w:val="0"/>
        <w:numPr>
          <w:ilvl w:val="0"/>
          <w:numId w:val="21"/>
        </w:numPr>
        <w:shd w:val="clear" w:color="auto" w:fill="FFFFFF"/>
        <w:tabs>
          <w:tab w:val="left" w:pos="1450"/>
        </w:tabs>
        <w:autoSpaceDE w:val="0"/>
        <w:autoSpaceDN w:val="0"/>
        <w:adjustRightInd w:val="0"/>
        <w:ind w:hanging="720"/>
        <w:jc w:val="both"/>
        <w:rPr>
          <w:rFonts w:ascii="Arial" w:eastAsia="Times New Roman" w:hAnsi="Arial" w:cs="Arial"/>
          <w:color w:val="000000"/>
          <w:spacing w:val="-21"/>
        </w:rPr>
      </w:pPr>
      <w:r w:rsidRPr="0023789D">
        <w:rPr>
          <w:rFonts w:ascii="Arial" w:eastAsia="Times New Roman" w:hAnsi="Arial" w:cs="Arial"/>
          <w:color w:val="000000"/>
          <w:spacing w:val="-5"/>
        </w:rPr>
        <w:t xml:space="preserve">the animal poses a direct threat to the health or safety of others or causes </w:t>
      </w:r>
      <w:r w:rsidRPr="0023789D">
        <w:rPr>
          <w:rFonts w:ascii="Arial" w:eastAsia="Times New Roman" w:hAnsi="Arial" w:cs="Arial"/>
          <w:color w:val="000000"/>
        </w:rPr>
        <w:t>substantial property damage to the property of others;</w:t>
      </w:r>
    </w:p>
    <w:p w:rsidR="00EC7478" w:rsidRPr="0023789D" w:rsidRDefault="00EC7478" w:rsidP="00EC7478">
      <w:pPr>
        <w:widowControl w:val="0"/>
        <w:shd w:val="clear" w:color="auto" w:fill="FFFFFF"/>
        <w:tabs>
          <w:tab w:val="left" w:pos="1450"/>
        </w:tabs>
        <w:autoSpaceDE w:val="0"/>
        <w:autoSpaceDN w:val="0"/>
        <w:adjustRightInd w:val="0"/>
        <w:ind w:left="1440"/>
        <w:jc w:val="both"/>
        <w:rPr>
          <w:rFonts w:ascii="Arial" w:eastAsia="Times New Roman" w:hAnsi="Arial" w:cs="Arial"/>
          <w:color w:val="000000"/>
          <w:spacing w:val="-21"/>
        </w:rPr>
      </w:pPr>
    </w:p>
    <w:p w:rsidR="00154804" w:rsidRPr="00EC7478" w:rsidRDefault="00154804" w:rsidP="00EC7478">
      <w:pPr>
        <w:widowControl w:val="0"/>
        <w:numPr>
          <w:ilvl w:val="0"/>
          <w:numId w:val="21"/>
        </w:numPr>
        <w:shd w:val="clear" w:color="auto" w:fill="FFFFFF"/>
        <w:tabs>
          <w:tab w:val="left" w:pos="1450"/>
        </w:tabs>
        <w:autoSpaceDE w:val="0"/>
        <w:autoSpaceDN w:val="0"/>
        <w:adjustRightInd w:val="0"/>
        <w:ind w:hanging="720"/>
        <w:jc w:val="both"/>
        <w:rPr>
          <w:rFonts w:ascii="Arial" w:eastAsia="Times New Roman" w:hAnsi="Arial" w:cs="Arial"/>
          <w:color w:val="000000"/>
          <w:spacing w:val="-14"/>
        </w:rPr>
      </w:pPr>
      <w:r w:rsidRPr="0023789D">
        <w:rPr>
          <w:rFonts w:ascii="Arial" w:eastAsia="Times New Roman" w:hAnsi="Arial" w:cs="Arial"/>
          <w:color w:val="000000"/>
          <w:spacing w:val="-2"/>
        </w:rPr>
        <w:t xml:space="preserve">the animal's presence results in a fundamental alteration of a University </w:t>
      </w:r>
      <w:r w:rsidRPr="0023789D">
        <w:rPr>
          <w:rFonts w:ascii="Arial" w:eastAsia="Times New Roman" w:hAnsi="Arial" w:cs="Arial"/>
          <w:color w:val="000000"/>
        </w:rPr>
        <w:t>program;</w:t>
      </w:r>
    </w:p>
    <w:p w:rsidR="00EC7478" w:rsidRPr="0023789D" w:rsidRDefault="00EC7478" w:rsidP="00EC7478">
      <w:pPr>
        <w:widowControl w:val="0"/>
        <w:shd w:val="clear" w:color="auto" w:fill="FFFFFF"/>
        <w:tabs>
          <w:tab w:val="left" w:pos="1450"/>
        </w:tabs>
        <w:autoSpaceDE w:val="0"/>
        <w:autoSpaceDN w:val="0"/>
        <w:adjustRightInd w:val="0"/>
        <w:ind w:left="1440"/>
        <w:jc w:val="both"/>
        <w:rPr>
          <w:rFonts w:ascii="Arial" w:eastAsia="Times New Roman" w:hAnsi="Arial" w:cs="Arial"/>
          <w:color w:val="000000"/>
          <w:spacing w:val="-14"/>
        </w:rPr>
      </w:pPr>
    </w:p>
    <w:p w:rsidR="00154804" w:rsidRPr="00EC7478" w:rsidRDefault="00154804" w:rsidP="00EC7478">
      <w:pPr>
        <w:widowControl w:val="0"/>
        <w:numPr>
          <w:ilvl w:val="0"/>
          <w:numId w:val="21"/>
        </w:numPr>
        <w:shd w:val="clear" w:color="auto" w:fill="FFFFFF"/>
        <w:tabs>
          <w:tab w:val="left" w:pos="1450"/>
        </w:tabs>
        <w:autoSpaceDE w:val="0"/>
        <w:autoSpaceDN w:val="0"/>
        <w:adjustRightInd w:val="0"/>
        <w:ind w:hanging="720"/>
        <w:jc w:val="both"/>
        <w:rPr>
          <w:rFonts w:ascii="Arial" w:eastAsia="Times New Roman" w:hAnsi="Arial" w:cs="Arial"/>
          <w:color w:val="000000"/>
          <w:spacing w:val="-16"/>
        </w:rPr>
      </w:pPr>
      <w:r w:rsidRPr="0023789D">
        <w:rPr>
          <w:rFonts w:ascii="Arial" w:eastAsia="Times New Roman" w:hAnsi="Arial" w:cs="Arial"/>
          <w:color w:val="000000"/>
        </w:rPr>
        <w:t>the Owner does not comply with the Owner's Responsibilities set forth above or applica</w:t>
      </w:r>
      <w:r w:rsidR="00417C0F">
        <w:rPr>
          <w:rFonts w:ascii="Arial" w:eastAsia="Times New Roman" w:hAnsi="Arial" w:cs="Arial"/>
          <w:color w:val="000000"/>
        </w:rPr>
        <w:t>ble rules referred to in Part V</w:t>
      </w:r>
      <w:r w:rsidRPr="0023789D">
        <w:rPr>
          <w:rFonts w:ascii="Arial" w:eastAsia="Times New Roman" w:hAnsi="Arial" w:cs="Arial"/>
          <w:color w:val="000000"/>
        </w:rPr>
        <w:t xml:space="preserve"> above; or</w:t>
      </w:r>
      <w:r w:rsidR="00682027">
        <w:rPr>
          <w:rFonts w:ascii="Arial" w:eastAsia="Times New Roman" w:hAnsi="Arial" w:cs="Arial"/>
          <w:color w:val="000000"/>
        </w:rPr>
        <w:t>;</w:t>
      </w:r>
    </w:p>
    <w:p w:rsidR="00EC7478" w:rsidRPr="0023789D" w:rsidRDefault="00EC7478" w:rsidP="00EC7478">
      <w:pPr>
        <w:widowControl w:val="0"/>
        <w:shd w:val="clear" w:color="auto" w:fill="FFFFFF"/>
        <w:tabs>
          <w:tab w:val="left" w:pos="1450"/>
        </w:tabs>
        <w:autoSpaceDE w:val="0"/>
        <w:autoSpaceDN w:val="0"/>
        <w:adjustRightInd w:val="0"/>
        <w:ind w:left="1440"/>
        <w:jc w:val="both"/>
        <w:rPr>
          <w:rFonts w:ascii="Arial" w:eastAsia="Times New Roman" w:hAnsi="Arial" w:cs="Arial"/>
          <w:color w:val="000000"/>
          <w:spacing w:val="-16"/>
        </w:rPr>
      </w:pPr>
    </w:p>
    <w:p w:rsidR="00154804" w:rsidRPr="00EC7478" w:rsidRDefault="00154804" w:rsidP="00EC7478">
      <w:pPr>
        <w:widowControl w:val="0"/>
        <w:numPr>
          <w:ilvl w:val="0"/>
          <w:numId w:val="21"/>
        </w:numPr>
        <w:shd w:val="clear" w:color="auto" w:fill="FFFFFF"/>
        <w:tabs>
          <w:tab w:val="left" w:pos="1450"/>
        </w:tabs>
        <w:autoSpaceDE w:val="0"/>
        <w:autoSpaceDN w:val="0"/>
        <w:adjustRightInd w:val="0"/>
        <w:ind w:hanging="720"/>
        <w:jc w:val="both"/>
        <w:rPr>
          <w:rFonts w:ascii="Arial" w:eastAsia="Times New Roman" w:hAnsi="Arial" w:cs="Arial"/>
          <w:color w:val="000000"/>
          <w:spacing w:val="-11"/>
        </w:rPr>
      </w:pPr>
      <w:r w:rsidRPr="0023789D">
        <w:rPr>
          <w:rFonts w:ascii="Arial" w:eastAsia="Times New Roman" w:hAnsi="Arial" w:cs="Arial"/>
          <w:color w:val="000000"/>
        </w:rPr>
        <w:t>the animal or its presence creates an unmanageable disturbance or interference with the University community.</w:t>
      </w:r>
    </w:p>
    <w:p w:rsidR="00EC7478" w:rsidRPr="0023789D" w:rsidRDefault="00EC7478" w:rsidP="00EC7478">
      <w:pPr>
        <w:widowControl w:val="0"/>
        <w:shd w:val="clear" w:color="auto" w:fill="FFFFFF"/>
        <w:tabs>
          <w:tab w:val="left" w:pos="1450"/>
        </w:tabs>
        <w:autoSpaceDE w:val="0"/>
        <w:autoSpaceDN w:val="0"/>
        <w:adjustRightInd w:val="0"/>
        <w:ind w:left="1440"/>
        <w:jc w:val="both"/>
        <w:rPr>
          <w:rFonts w:ascii="Arial" w:eastAsia="Times New Roman" w:hAnsi="Arial" w:cs="Arial"/>
          <w:color w:val="000000"/>
          <w:spacing w:val="-11"/>
        </w:rPr>
      </w:pPr>
    </w:p>
    <w:p w:rsidR="009427B5" w:rsidRDefault="00154804" w:rsidP="00EC7478">
      <w:pPr>
        <w:widowControl w:val="0"/>
        <w:shd w:val="clear" w:color="auto" w:fill="FFFFFF"/>
        <w:autoSpaceDE w:val="0"/>
        <w:autoSpaceDN w:val="0"/>
        <w:adjustRightInd w:val="0"/>
        <w:ind w:right="72" w:firstLine="720"/>
        <w:jc w:val="both"/>
        <w:rPr>
          <w:rFonts w:ascii="Arial" w:hAnsi="Arial" w:cs="Arial"/>
          <w:color w:val="000000"/>
        </w:rPr>
      </w:pPr>
      <w:r w:rsidRPr="0023789D">
        <w:rPr>
          <w:rFonts w:ascii="Arial" w:eastAsia="Times New Roman" w:hAnsi="Arial" w:cs="Arial"/>
          <w:color w:val="000000"/>
          <w:spacing w:val="-5"/>
        </w:rPr>
        <w:t xml:space="preserve">The University will base such determinations upon the consideration of the behavior of </w:t>
      </w:r>
      <w:r w:rsidRPr="0023789D">
        <w:rPr>
          <w:rFonts w:ascii="Arial" w:eastAsia="Times New Roman" w:hAnsi="Arial" w:cs="Arial"/>
          <w:color w:val="000000"/>
        </w:rPr>
        <w:t xml:space="preserve">the particular animal at issue, and not on speculation or fear about the harm or </w:t>
      </w:r>
      <w:r w:rsidRPr="0023789D">
        <w:rPr>
          <w:rFonts w:ascii="Arial" w:eastAsia="Times New Roman" w:hAnsi="Arial" w:cs="Arial"/>
          <w:color w:val="000000"/>
          <w:spacing w:val="-6"/>
        </w:rPr>
        <w:t xml:space="preserve">damages an animal may cause. </w:t>
      </w:r>
      <w:r w:rsidR="009F6A7F">
        <w:rPr>
          <w:rFonts w:ascii="Arial" w:eastAsia="Times New Roman" w:hAnsi="Arial" w:cs="Arial"/>
          <w:color w:val="000000"/>
          <w:spacing w:val="-6"/>
        </w:rPr>
        <w:t>Except in emergency situations, a</w:t>
      </w:r>
      <w:r w:rsidRPr="0023789D">
        <w:rPr>
          <w:rFonts w:ascii="Arial" w:eastAsia="Times New Roman" w:hAnsi="Arial" w:cs="Arial"/>
          <w:color w:val="000000"/>
          <w:spacing w:val="-6"/>
        </w:rPr>
        <w:t xml:space="preserve">ny removal of the animal will be done in consultation </w:t>
      </w:r>
      <w:r w:rsidRPr="0023789D">
        <w:rPr>
          <w:rFonts w:ascii="Arial" w:eastAsia="Times New Roman" w:hAnsi="Arial" w:cs="Arial"/>
          <w:color w:val="000000"/>
          <w:spacing w:val="-3"/>
        </w:rPr>
        <w:t>with the D</w:t>
      </w:r>
      <w:r w:rsidR="00DC79D0" w:rsidRPr="0023789D">
        <w:rPr>
          <w:rFonts w:ascii="Arial" w:eastAsia="Times New Roman" w:hAnsi="Arial" w:cs="Arial"/>
          <w:color w:val="000000"/>
          <w:spacing w:val="-3"/>
        </w:rPr>
        <w:t xml:space="preserve">S office </w:t>
      </w:r>
      <w:r w:rsidRPr="0023789D">
        <w:rPr>
          <w:rFonts w:ascii="Arial" w:eastAsia="Times New Roman" w:hAnsi="Arial" w:cs="Arial"/>
          <w:color w:val="000000"/>
          <w:spacing w:val="-3"/>
        </w:rPr>
        <w:t xml:space="preserve">and </w:t>
      </w:r>
      <w:r w:rsidR="009F6A7F">
        <w:rPr>
          <w:rFonts w:ascii="Arial" w:eastAsia="Times New Roman" w:hAnsi="Arial" w:cs="Arial"/>
          <w:color w:val="000000"/>
          <w:spacing w:val="-3"/>
        </w:rPr>
        <w:t xml:space="preserve">removals </w:t>
      </w:r>
      <w:r w:rsidRPr="0023789D">
        <w:rPr>
          <w:rFonts w:ascii="Arial" w:eastAsia="Times New Roman" w:hAnsi="Arial" w:cs="Arial"/>
          <w:color w:val="000000"/>
          <w:spacing w:val="-3"/>
        </w:rPr>
        <w:t xml:space="preserve">may be appealed </w:t>
      </w:r>
      <w:r w:rsidR="00DC79D0" w:rsidRPr="0023789D">
        <w:rPr>
          <w:rFonts w:ascii="Arial" w:eastAsia="Times New Roman" w:hAnsi="Arial" w:cs="Arial"/>
          <w:color w:val="000000"/>
          <w:spacing w:val="-3"/>
        </w:rPr>
        <w:t xml:space="preserve">in writing within 14 days </w:t>
      </w:r>
      <w:r w:rsidRPr="0023789D">
        <w:rPr>
          <w:rFonts w:ascii="Arial" w:eastAsia="Times New Roman" w:hAnsi="Arial" w:cs="Arial"/>
          <w:color w:val="000000"/>
          <w:spacing w:val="-3"/>
        </w:rPr>
        <w:t xml:space="preserve">to </w:t>
      </w:r>
      <w:r w:rsidR="00DC79D0" w:rsidRPr="0023789D">
        <w:rPr>
          <w:rFonts w:ascii="Arial" w:hAnsi="Arial" w:cs="Arial"/>
          <w:color w:val="000000"/>
        </w:rPr>
        <w:t>TCU’s Affirmative Action/Equal Employment Opportunity Officer, wh</w:t>
      </w:r>
      <w:r w:rsidR="00EC7478">
        <w:rPr>
          <w:rFonts w:ascii="Arial" w:hAnsi="Arial" w:cs="Arial"/>
          <w:color w:val="000000"/>
        </w:rPr>
        <w:t>ose decision shall be final.</w:t>
      </w:r>
    </w:p>
    <w:p w:rsidR="00777426" w:rsidRPr="009427B5" w:rsidRDefault="00777426" w:rsidP="00EC7478">
      <w:pPr>
        <w:widowControl w:val="0"/>
        <w:shd w:val="clear" w:color="auto" w:fill="FFFFFF"/>
        <w:autoSpaceDE w:val="0"/>
        <w:autoSpaceDN w:val="0"/>
        <w:adjustRightInd w:val="0"/>
        <w:ind w:right="72" w:firstLine="720"/>
        <w:jc w:val="both"/>
        <w:rPr>
          <w:rFonts w:ascii="Arial" w:hAnsi="Arial" w:cs="Arial"/>
          <w:color w:val="000000"/>
        </w:rPr>
      </w:pPr>
    </w:p>
    <w:p w:rsidR="00154804" w:rsidRPr="0023789D" w:rsidRDefault="00154804" w:rsidP="00EC7478">
      <w:pPr>
        <w:widowControl w:val="0"/>
        <w:shd w:val="clear" w:color="auto" w:fill="FFFFFF"/>
        <w:autoSpaceDE w:val="0"/>
        <w:autoSpaceDN w:val="0"/>
        <w:adjustRightInd w:val="0"/>
        <w:ind w:right="86" w:firstLine="720"/>
        <w:jc w:val="both"/>
        <w:rPr>
          <w:rFonts w:ascii="Arial" w:eastAsia="Times New Roman" w:hAnsi="Arial" w:cs="Arial"/>
        </w:rPr>
      </w:pPr>
      <w:r w:rsidRPr="0023789D">
        <w:rPr>
          <w:rFonts w:ascii="Arial" w:eastAsia="Times New Roman" w:hAnsi="Arial" w:cs="Arial"/>
          <w:color w:val="000000"/>
          <w:spacing w:val="-6"/>
        </w:rPr>
        <w:t xml:space="preserve">Should the </w:t>
      </w:r>
      <w:r w:rsidR="00425A52">
        <w:rPr>
          <w:rFonts w:ascii="Arial" w:eastAsia="Times New Roman" w:hAnsi="Arial" w:cs="Arial"/>
          <w:color w:val="000000"/>
          <w:spacing w:val="-6"/>
        </w:rPr>
        <w:t>ESA</w:t>
      </w:r>
      <w:r w:rsidRPr="0023789D">
        <w:rPr>
          <w:rFonts w:ascii="Arial" w:eastAsia="Times New Roman" w:hAnsi="Arial" w:cs="Arial"/>
          <w:color w:val="000000"/>
          <w:spacing w:val="-6"/>
        </w:rPr>
        <w:t xml:space="preserve"> be removed from the premises for any reason, the </w:t>
      </w:r>
      <w:r w:rsidRPr="0023789D">
        <w:rPr>
          <w:rFonts w:ascii="Arial" w:eastAsia="Times New Roman" w:hAnsi="Arial" w:cs="Arial"/>
          <w:color w:val="000000"/>
          <w:spacing w:val="-5"/>
        </w:rPr>
        <w:t xml:space="preserve">Owner is expected to fulfill his/her housing obligations for the remainder of the housing </w:t>
      </w:r>
      <w:r w:rsidRPr="0023789D">
        <w:rPr>
          <w:rFonts w:ascii="Arial" w:eastAsia="Times New Roman" w:hAnsi="Arial" w:cs="Arial"/>
          <w:color w:val="000000"/>
        </w:rPr>
        <w:t>contract.</w:t>
      </w:r>
      <w:r w:rsidR="00DC79D0" w:rsidRPr="0023789D">
        <w:rPr>
          <w:rFonts w:ascii="Arial" w:eastAsia="Times New Roman" w:hAnsi="Arial" w:cs="Arial"/>
          <w:color w:val="000000"/>
        </w:rPr>
        <w:t xml:space="preserve">  Removal is not TCU’s sole remedy, and TCU may take other appropriate action</w:t>
      </w:r>
      <w:r w:rsidR="00417C0F">
        <w:rPr>
          <w:rFonts w:ascii="Arial" w:eastAsia="Times New Roman" w:hAnsi="Arial" w:cs="Arial"/>
          <w:color w:val="000000"/>
        </w:rPr>
        <w:t>, including disciplinary action</w:t>
      </w:r>
      <w:r w:rsidR="00290FAC">
        <w:rPr>
          <w:rFonts w:ascii="Arial" w:eastAsia="Times New Roman" w:hAnsi="Arial" w:cs="Arial"/>
          <w:color w:val="000000"/>
        </w:rPr>
        <w:t xml:space="preserve"> or the loss of University Housing for the student</w:t>
      </w:r>
      <w:r w:rsidR="00417C0F">
        <w:rPr>
          <w:rFonts w:ascii="Arial" w:eastAsia="Times New Roman" w:hAnsi="Arial" w:cs="Arial"/>
          <w:color w:val="000000"/>
        </w:rPr>
        <w:t>,</w:t>
      </w:r>
      <w:r w:rsidR="00DC79D0" w:rsidRPr="0023789D">
        <w:rPr>
          <w:rFonts w:ascii="Arial" w:eastAsia="Times New Roman" w:hAnsi="Arial" w:cs="Arial"/>
          <w:color w:val="000000"/>
        </w:rPr>
        <w:t xml:space="preserve"> in lieu of or in addition to removal.</w:t>
      </w:r>
      <w:r w:rsidR="00290FAC">
        <w:rPr>
          <w:rFonts w:ascii="Arial" w:eastAsia="Times New Roman" w:hAnsi="Arial" w:cs="Arial"/>
          <w:color w:val="000000"/>
        </w:rPr>
        <w:t xml:space="preserve">  </w:t>
      </w:r>
    </w:p>
    <w:p w:rsidR="00E37826" w:rsidRPr="0023789D" w:rsidRDefault="00E37826" w:rsidP="0023789D">
      <w:pPr>
        <w:tabs>
          <w:tab w:val="left" w:pos="495"/>
        </w:tabs>
        <w:ind w:left="1440" w:right="180" w:hanging="720"/>
        <w:jc w:val="both"/>
        <w:rPr>
          <w:rFonts w:ascii="Arial" w:eastAsia="Times New Roman" w:hAnsi="Arial" w:cs="Arial"/>
        </w:rPr>
      </w:pPr>
    </w:p>
    <w:p w:rsidR="00E37826" w:rsidRPr="00EC7478" w:rsidRDefault="00EC7478" w:rsidP="00EC7478">
      <w:pPr>
        <w:tabs>
          <w:tab w:val="left" w:pos="495"/>
        </w:tabs>
        <w:ind w:right="180"/>
        <w:jc w:val="center"/>
        <w:rPr>
          <w:rFonts w:ascii="Arial" w:eastAsia="Times New Roman" w:hAnsi="Arial" w:cs="Arial"/>
          <w:b/>
        </w:rPr>
      </w:pPr>
      <w:r w:rsidRPr="00EC7478">
        <w:rPr>
          <w:rFonts w:ascii="Arial" w:eastAsia="Times New Roman" w:hAnsi="Arial" w:cs="Arial"/>
          <w:b/>
        </w:rPr>
        <w:t>PART VIII:  EMERGENCY</w:t>
      </w:r>
    </w:p>
    <w:p w:rsidR="00E37826" w:rsidRPr="0023789D" w:rsidRDefault="00E37826" w:rsidP="0023789D">
      <w:pPr>
        <w:tabs>
          <w:tab w:val="left" w:pos="495"/>
        </w:tabs>
        <w:ind w:left="1440" w:right="180" w:hanging="720"/>
        <w:jc w:val="both"/>
        <w:rPr>
          <w:rFonts w:ascii="Arial" w:eastAsia="Times New Roman" w:hAnsi="Arial" w:cs="Arial"/>
        </w:rPr>
      </w:pPr>
    </w:p>
    <w:p w:rsidR="008C24E7" w:rsidRPr="000E3CC9" w:rsidRDefault="00E37826" w:rsidP="000E3CC9">
      <w:pPr>
        <w:tabs>
          <w:tab w:val="left" w:pos="495"/>
        </w:tabs>
        <w:ind w:right="180" w:firstLine="720"/>
        <w:jc w:val="both"/>
        <w:rPr>
          <w:rFonts w:ascii="Arial" w:eastAsia="Times New Roman" w:hAnsi="Arial" w:cs="Arial"/>
        </w:rPr>
      </w:pPr>
      <w:r w:rsidRPr="0023789D">
        <w:rPr>
          <w:rFonts w:ascii="Arial" w:eastAsia="Times New Roman" w:hAnsi="Arial" w:cs="Arial"/>
        </w:rPr>
        <w:t xml:space="preserve">In the event of an emergency, the emergency response team (ERT) will, first and foremost, address the student’s emergency-related needs.  Although the ERT will attempt to keep the ESA and the owner together, it is possible that the two may become separated.  Therefore, the </w:t>
      </w:r>
      <w:r w:rsidR="00425A52">
        <w:rPr>
          <w:rFonts w:ascii="Arial" w:eastAsia="Times New Roman" w:hAnsi="Arial" w:cs="Arial"/>
        </w:rPr>
        <w:t>ESA</w:t>
      </w:r>
      <w:r w:rsidR="00425A52" w:rsidRPr="0023789D">
        <w:rPr>
          <w:rFonts w:ascii="Arial" w:eastAsia="Times New Roman" w:hAnsi="Arial" w:cs="Arial"/>
        </w:rPr>
        <w:t xml:space="preserve">’s </w:t>
      </w:r>
      <w:r w:rsidRPr="0023789D">
        <w:rPr>
          <w:rFonts w:ascii="Arial" w:eastAsia="Times New Roman" w:hAnsi="Arial" w:cs="Arial"/>
        </w:rPr>
        <w:t>collar with the required ID tag and contact number should be kept up-to-date and on the ESA, even when the ESA is in the student’s University</w:t>
      </w:r>
      <w:r w:rsidR="00290FAC">
        <w:rPr>
          <w:rFonts w:ascii="Arial" w:eastAsia="Times New Roman" w:hAnsi="Arial" w:cs="Arial"/>
        </w:rPr>
        <w:t xml:space="preserve"> H</w:t>
      </w:r>
      <w:r w:rsidRPr="0023789D">
        <w:rPr>
          <w:rFonts w:ascii="Arial" w:eastAsia="Times New Roman" w:hAnsi="Arial" w:cs="Arial"/>
        </w:rPr>
        <w:t>ousing room or apartment.</w:t>
      </w:r>
    </w:p>
    <w:p w:rsidR="008C24E7" w:rsidRDefault="008C24E7" w:rsidP="00EC7478">
      <w:pPr>
        <w:ind w:right="180"/>
        <w:contextualSpacing/>
        <w:jc w:val="center"/>
        <w:rPr>
          <w:rFonts w:ascii="Arial" w:eastAsia="Times New Roman" w:hAnsi="Arial" w:cs="Arial"/>
          <w:b/>
        </w:rPr>
      </w:pPr>
    </w:p>
    <w:p w:rsidR="00E37826" w:rsidRPr="00EC7478" w:rsidRDefault="00EC7478" w:rsidP="00EC7478">
      <w:pPr>
        <w:ind w:right="180"/>
        <w:contextualSpacing/>
        <w:jc w:val="center"/>
        <w:rPr>
          <w:rFonts w:ascii="Arial" w:eastAsia="Times New Roman" w:hAnsi="Arial" w:cs="Arial"/>
          <w:b/>
        </w:rPr>
      </w:pPr>
      <w:r w:rsidRPr="00EC7478">
        <w:rPr>
          <w:rFonts w:ascii="Arial" w:eastAsia="Times New Roman" w:hAnsi="Arial" w:cs="Arial"/>
          <w:b/>
        </w:rPr>
        <w:t>PART IX</w:t>
      </w:r>
      <w:r>
        <w:rPr>
          <w:rFonts w:ascii="Arial" w:eastAsia="Times New Roman" w:hAnsi="Arial" w:cs="Arial"/>
          <w:b/>
        </w:rPr>
        <w:t>:</w:t>
      </w:r>
      <w:r w:rsidRPr="00EC7478">
        <w:rPr>
          <w:rFonts w:ascii="Arial" w:eastAsia="Times New Roman" w:hAnsi="Arial" w:cs="Arial"/>
          <w:b/>
        </w:rPr>
        <w:t xml:space="preserve">  OTHER ACCOMMODATION REQUESTS</w:t>
      </w:r>
    </w:p>
    <w:p w:rsidR="00E37826" w:rsidRPr="0023789D" w:rsidRDefault="00E37826" w:rsidP="0023789D">
      <w:pPr>
        <w:ind w:left="1440" w:right="180" w:hanging="720"/>
        <w:contextualSpacing/>
        <w:jc w:val="both"/>
        <w:rPr>
          <w:rFonts w:ascii="Arial" w:eastAsia="Times New Roman" w:hAnsi="Arial" w:cs="Arial"/>
        </w:rPr>
      </w:pPr>
    </w:p>
    <w:p w:rsidR="00EC7478" w:rsidRDefault="00E37826" w:rsidP="00EC7478">
      <w:pPr>
        <w:tabs>
          <w:tab w:val="left" w:pos="720"/>
        </w:tabs>
        <w:ind w:right="180"/>
        <w:contextualSpacing/>
        <w:jc w:val="both"/>
        <w:rPr>
          <w:rFonts w:ascii="Arial" w:eastAsia="Times New Roman" w:hAnsi="Arial" w:cs="Arial"/>
          <w:b/>
        </w:rPr>
      </w:pPr>
      <w:r w:rsidRPr="0023789D">
        <w:rPr>
          <w:rFonts w:ascii="Arial" w:eastAsia="Times New Roman" w:hAnsi="Arial" w:cs="Arial"/>
        </w:rPr>
        <w:tab/>
      </w:r>
      <w:r w:rsidRPr="00EC7478">
        <w:rPr>
          <w:rFonts w:ascii="Arial" w:eastAsia="Times New Roman" w:hAnsi="Arial" w:cs="Arial"/>
          <w:b/>
          <w:u w:val="single"/>
        </w:rPr>
        <w:t>Requests for Academic Accommodations/Services</w:t>
      </w:r>
      <w:r w:rsidR="00EC7478">
        <w:rPr>
          <w:rFonts w:ascii="Arial" w:eastAsia="Times New Roman" w:hAnsi="Arial" w:cs="Arial"/>
          <w:b/>
        </w:rPr>
        <w:t>:</w:t>
      </w:r>
    </w:p>
    <w:p w:rsidR="00EC7478" w:rsidRDefault="00EC7478" w:rsidP="00EC7478">
      <w:pPr>
        <w:tabs>
          <w:tab w:val="left" w:pos="720"/>
        </w:tabs>
        <w:ind w:right="180"/>
        <w:contextualSpacing/>
        <w:jc w:val="both"/>
        <w:rPr>
          <w:rFonts w:ascii="Arial" w:eastAsia="Times New Roman" w:hAnsi="Arial" w:cs="Arial"/>
          <w:b/>
        </w:rPr>
      </w:pPr>
    </w:p>
    <w:p w:rsidR="00E37826" w:rsidRDefault="00EC7478" w:rsidP="00EC7478">
      <w:pPr>
        <w:tabs>
          <w:tab w:val="left" w:pos="720"/>
        </w:tabs>
        <w:ind w:right="180"/>
        <w:contextualSpacing/>
        <w:jc w:val="both"/>
        <w:rPr>
          <w:rFonts w:ascii="Arial" w:eastAsia="Times New Roman" w:hAnsi="Arial" w:cs="Arial"/>
        </w:rPr>
      </w:pPr>
      <w:r>
        <w:rPr>
          <w:rFonts w:ascii="Arial" w:eastAsia="Times New Roman" w:hAnsi="Arial" w:cs="Arial"/>
          <w:b/>
        </w:rPr>
        <w:tab/>
      </w:r>
      <w:r w:rsidR="00E37826" w:rsidRPr="0023789D">
        <w:rPr>
          <w:rFonts w:ascii="Arial" w:eastAsia="Times New Roman" w:hAnsi="Arial" w:cs="Arial"/>
        </w:rPr>
        <w:t xml:space="preserve">It is possible that a student who seeks an accommodation to have an ESA in University </w:t>
      </w:r>
      <w:r w:rsidR="00565C7E" w:rsidRPr="0023789D">
        <w:rPr>
          <w:rFonts w:ascii="Arial" w:eastAsia="Times New Roman" w:hAnsi="Arial" w:cs="Arial"/>
        </w:rPr>
        <w:t>H</w:t>
      </w:r>
      <w:r w:rsidR="00E37826" w:rsidRPr="0023789D">
        <w:rPr>
          <w:rFonts w:ascii="Arial" w:eastAsia="Times New Roman" w:hAnsi="Arial" w:cs="Arial"/>
        </w:rPr>
        <w:t xml:space="preserve">ousing may also desire academic accommodations/services based on a disability.  In this situation, the student should specifically let DS know that academic accommodations/services are also being requested.  (For information on contacting DS, see Part II above).   The request will be considered under the University’s </w:t>
      </w:r>
      <w:r w:rsidR="00E37826" w:rsidRPr="0023789D">
        <w:rPr>
          <w:rFonts w:ascii="Arial" w:eastAsia="Times New Roman" w:hAnsi="Arial" w:cs="Arial"/>
          <w:bCs/>
          <w:color w:val="000000"/>
        </w:rPr>
        <w:t>General Practice for Students with Disabilities</w:t>
      </w:r>
      <w:r w:rsidR="00E37826" w:rsidRPr="0023789D">
        <w:rPr>
          <w:rFonts w:ascii="Arial" w:eastAsia="Times New Roman" w:hAnsi="Arial" w:cs="Arial"/>
        </w:rPr>
        <w:t xml:space="preserve">. </w:t>
      </w:r>
      <w:r w:rsidR="00565C7E" w:rsidRPr="0023789D">
        <w:rPr>
          <w:rFonts w:ascii="Arial" w:eastAsia="Times New Roman" w:hAnsi="Arial" w:cs="Arial"/>
        </w:rPr>
        <w:t>The student may be required to provide additional documentation.</w:t>
      </w:r>
      <w:r w:rsidR="00E37826" w:rsidRPr="0023789D">
        <w:rPr>
          <w:rFonts w:ascii="Arial" w:eastAsia="Times New Roman" w:hAnsi="Arial" w:cs="Arial"/>
        </w:rPr>
        <w:t xml:space="preserve"> In other words, a student making a request pertaining to an ESA must take additional action in order to seek academic accommodations/services.</w:t>
      </w:r>
    </w:p>
    <w:p w:rsidR="0052149B" w:rsidRPr="0023789D" w:rsidRDefault="0052149B" w:rsidP="0023789D">
      <w:pPr>
        <w:ind w:left="1440" w:right="180" w:hanging="720"/>
        <w:contextualSpacing/>
        <w:jc w:val="both"/>
        <w:rPr>
          <w:rFonts w:ascii="Arial" w:eastAsia="Times New Roman" w:hAnsi="Arial" w:cs="Arial"/>
        </w:rPr>
      </w:pPr>
    </w:p>
    <w:p w:rsidR="00EC7478" w:rsidRDefault="00EC7478" w:rsidP="00EC7478">
      <w:pPr>
        <w:ind w:right="180"/>
        <w:contextualSpacing/>
        <w:jc w:val="center"/>
        <w:rPr>
          <w:rFonts w:ascii="Arial" w:eastAsia="Times New Roman" w:hAnsi="Arial" w:cs="Arial"/>
          <w:b/>
        </w:rPr>
      </w:pPr>
      <w:r w:rsidRPr="00EC7478">
        <w:rPr>
          <w:rFonts w:ascii="Arial" w:eastAsia="Times New Roman" w:hAnsi="Arial" w:cs="Arial"/>
          <w:b/>
        </w:rPr>
        <w:t>PART X:  REQUIRED NOTIFICATION TO TCU OF CHANGED</w:t>
      </w:r>
    </w:p>
    <w:p w:rsidR="0052149B" w:rsidRPr="00EC7478" w:rsidRDefault="00EC7478" w:rsidP="00EC7478">
      <w:pPr>
        <w:ind w:right="180"/>
        <w:contextualSpacing/>
        <w:jc w:val="center"/>
        <w:rPr>
          <w:rFonts w:ascii="Arial" w:eastAsia="Times New Roman" w:hAnsi="Arial" w:cs="Arial"/>
          <w:b/>
        </w:rPr>
      </w:pPr>
      <w:r w:rsidRPr="00EC7478">
        <w:rPr>
          <w:rFonts w:ascii="Arial" w:eastAsia="Times New Roman" w:hAnsi="Arial" w:cs="Arial"/>
          <w:b/>
        </w:rPr>
        <w:t>CIR</w:t>
      </w:r>
      <w:r>
        <w:rPr>
          <w:rFonts w:ascii="Arial" w:eastAsia="Times New Roman" w:hAnsi="Arial" w:cs="Arial"/>
          <w:b/>
        </w:rPr>
        <w:t>CUMSTANCES PERTAINING TO AN ESA</w:t>
      </w:r>
    </w:p>
    <w:p w:rsidR="0052149B" w:rsidRPr="0023789D" w:rsidRDefault="0052149B" w:rsidP="0023789D">
      <w:pPr>
        <w:ind w:left="1440" w:right="180" w:hanging="720"/>
        <w:contextualSpacing/>
        <w:jc w:val="both"/>
        <w:rPr>
          <w:rFonts w:ascii="Arial" w:eastAsia="Times New Roman" w:hAnsi="Arial" w:cs="Arial"/>
        </w:rPr>
      </w:pPr>
    </w:p>
    <w:p w:rsidR="0052149B" w:rsidRPr="0023789D" w:rsidRDefault="0052149B" w:rsidP="00EC7478">
      <w:pPr>
        <w:ind w:right="180" w:firstLine="720"/>
        <w:contextualSpacing/>
        <w:jc w:val="both"/>
        <w:rPr>
          <w:rFonts w:ascii="Arial" w:eastAsia="Times New Roman" w:hAnsi="Arial" w:cs="Arial"/>
        </w:rPr>
      </w:pPr>
      <w:r w:rsidRPr="0023789D">
        <w:rPr>
          <w:rFonts w:ascii="Arial" w:eastAsia="Times New Roman" w:hAnsi="Arial" w:cs="Arial"/>
        </w:rPr>
        <w:t>If an approved ESA is</w:t>
      </w:r>
      <w:r w:rsidR="00591478">
        <w:rPr>
          <w:rFonts w:ascii="Arial" w:eastAsia="Times New Roman" w:hAnsi="Arial" w:cs="Arial"/>
        </w:rPr>
        <w:t xml:space="preserve"> </w:t>
      </w:r>
      <w:r w:rsidRPr="0023789D">
        <w:rPr>
          <w:rFonts w:ascii="Arial" w:eastAsia="Times New Roman" w:hAnsi="Arial" w:cs="Arial"/>
        </w:rPr>
        <w:t xml:space="preserve">no longer needed or is no longer on the campus, the student must notify DS.  (For information on contacting DS by e-mail, see Part II above).  </w:t>
      </w:r>
    </w:p>
    <w:p w:rsidR="0052149B" w:rsidRPr="0023789D" w:rsidRDefault="0052149B" w:rsidP="0023789D">
      <w:pPr>
        <w:ind w:left="1440" w:right="180" w:hanging="720"/>
        <w:contextualSpacing/>
        <w:jc w:val="both"/>
        <w:rPr>
          <w:rFonts w:ascii="Arial" w:eastAsia="Times New Roman" w:hAnsi="Arial" w:cs="Arial"/>
        </w:rPr>
      </w:pPr>
    </w:p>
    <w:p w:rsidR="0052149B" w:rsidRDefault="0052149B" w:rsidP="00EC7478">
      <w:pPr>
        <w:ind w:right="180" w:firstLine="720"/>
        <w:contextualSpacing/>
        <w:jc w:val="both"/>
        <w:rPr>
          <w:rFonts w:ascii="Arial" w:eastAsia="Times New Roman" w:hAnsi="Arial" w:cs="Arial"/>
        </w:rPr>
      </w:pPr>
      <w:r w:rsidRPr="0023789D">
        <w:rPr>
          <w:rFonts w:ascii="Arial" w:eastAsia="Times New Roman" w:hAnsi="Arial" w:cs="Arial"/>
        </w:rPr>
        <w:t>If the student plans to</w:t>
      </w:r>
      <w:r w:rsidR="00AA4C75" w:rsidRPr="0023789D">
        <w:rPr>
          <w:rFonts w:ascii="Arial" w:eastAsia="Times New Roman" w:hAnsi="Arial" w:cs="Arial"/>
        </w:rPr>
        <w:t xml:space="preserve"> </w:t>
      </w:r>
      <w:r w:rsidRPr="0023789D">
        <w:rPr>
          <w:rFonts w:ascii="Arial" w:eastAsia="Times New Roman" w:hAnsi="Arial" w:cs="Arial"/>
        </w:rPr>
        <w:t xml:space="preserve">replace a previously </w:t>
      </w:r>
      <w:r w:rsidR="00591478">
        <w:rPr>
          <w:rFonts w:ascii="Arial" w:eastAsia="Times New Roman" w:hAnsi="Arial" w:cs="Arial"/>
        </w:rPr>
        <w:t>approved</w:t>
      </w:r>
      <w:r w:rsidR="00591478" w:rsidRPr="0023789D">
        <w:rPr>
          <w:rFonts w:ascii="Arial" w:eastAsia="Times New Roman" w:hAnsi="Arial" w:cs="Arial"/>
        </w:rPr>
        <w:t xml:space="preserve"> </w:t>
      </w:r>
      <w:r w:rsidR="00AA4C75" w:rsidRPr="0023789D">
        <w:rPr>
          <w:rFonts w:ascii="Arial" w:eastAsia="Times New Roman" w:hAnsi="Arial" w:cs="Arial"/>
        </w:rPr>
        <w:t>ESA</w:t>
      </w:r>
      <w:r w:rsidRPr="0023789D">
        <w:rPr>
          <w:rFonts w:ascii="Arial" w:eastAsia="Times New Roman" w:hAnsi="Arial" w:cs="Arial"/>
        </w:rPr>
        <w:t xml:space="preserve"> the student </w:t>
      </w:r>
      <w:r w:rsidR="00A94A64">
        <w:rPr>
          <w:rFonts w:ascii="Arial" w:eastAsia="Times New Roman" w:hAnsi="Arial" w:cs="Arial"/>
        </w:rPr>
        <w:t>must file a new request even if the owner previously obtained permission for an emotional support animal. The</w:t>
      </w:r>
      <w:r w:rsidRPr="0023789D">
        <w:rPr>
          <w:rFonts w:ascii="Arial" w:eastAsia="Times New Roman" w:hAnsi="Arial" w:cs="Arial"/>
        </w:rPr>
        <w:t xml:space="preserve"> student must otherwise follow the procedures in this policy</w:t>
      </w:r>
      <w:r w:rsidR="00336CAA">
        <w:rPr>
          <w:rFonts w:ascii="Arial" w:eastAsia="Times New Roman" w:hAnsi="Arial" w:cs="Arial"/>
        </w:rPr>
        <w:t>, including providing advance notice</w:t>
      </w:r>
      <w:r w:rsidRPr="0023789D">
        <w:rPr>
          <w:rFonts w:ascii="Arial" w:eastAsia="Times New Roman" w:hAnsi="Arial" w:cs="Arial"/>
        </w:rPr>
        <w:t xml:space="preserve">. (For information on contacting DS, see Part II above, and for information on </w:t>
      </w:r>
      <w:r w:rsidR="00565C7E" w:rsidRPr="0023789D">
        <w:rPr>
          <w:rFonts w:ascii="Arial" w:eastAsia="Times New Roman" w:hAnsi="Arial" w:cs="Arial"/>
        </w:rPr>
        <w:t xml:space="preserve">ESA Request forms and </w:t>
      </w:r>
      <w:r w:rsidRPr="0023789D">
        <w:rPr>
          <w:rFonts w:ascii="Arial" w:eastAsia="Times New Roman" w:hAnsi="Arial" w:cs="Arial"/>
        </w:rPr>
        <w:t>registration</w:t>
      </w:r>
      <w:r w:rsidR="00565C7E" w:rsidRPr="0023789D">
        <w:rPr>
          <w:rFonts w:ascii="Arial" w:eastAsia="Times New Roman" w:hAnsi="Arial" w:cs="Arial"/>
        </w:rPr>
        <w:t xml:space="preserve"> forms</w:t>
      </w:r>
      <w:r w:rsidRPr="0023789D">
        <w:rPr>
          <w:rFonts w:ascii="Arial" w:eastAsia="Times New Roman" w:hAnsi="Arial" w:cs="Arial"/>
        </w:rPr>
        <w:t xml:space="preserve">, see Part </w:t>
      </w:r>
      <w:r w:rsidR="00565C7E" w:rsidRPr="0023789D">
        <w:rPr>
          <w:rFonts w:ascii="Arial" w:eastAsia="Times New Roman" w:hAnsi="Arial" w:cs="Arial"/>
        </w:rPr>
        <w:t>I</w:t>
      </w:r>
      <w:r w:rsidRPr="0023789D">
        <w:rPr>
          <w:rFonts w:ascii="Arial" w:eastAsia="Times New Roman" w:hAnsi="Arial" w:cs="Arial"/>
        </w:rPr>
        <w:t xml:space="preserve">V </w:t>
      </w:r>
      <w:r w:rsidR="00591478">
        <w:rPr>
          <w:rFonts w:ascii="Arial" w:eastAsia="Times New Roman" w:hAnsi="Arial" w:cs="Arial"/>
        </w:rPr>
        <w:t>above</w:t>
      </w:r>
      <w:r w:rsidRPr="0023789D">
        <w:rPr>
          <w:rFonts w:ascii="Arial" w:eastAsia="Times New Roman" w:hAnsi="Arial" w:cs="Arial"/>
        </w:rPr>
        <w:t>).</w:t>
      </w:r>
    </w:p>
    <w:p w:rsidR="00D07CCB" w:rsidRDefault="00D07CCB" w:rsidP="00EC7478">
      <w:pPr>
        <w:ind w:right="180" w:firstLine="720"/>
        <w:contextualSpacing/>
        <w:jc w:val="both"/>
        <w:rPr>
          <w:rFonts w:ascii="Arial" w:eastAsia="Times New Roman" w:hAnsi="Arial" w:cs="Arial"/>
        </w:rPr>
      </w:pPr>
    </w:p>
    <w:p w:rsidR="00924E5A" w:rsidRPr="0023789D" w:rsidRDefault="00924E5A" w:rsidP="00EC7478">
      <w:pPr>
        <w:ind w:right="180" w:firstLine="720"/>
        <w:contextualSpacing/>
        <w:jc w:val="both"/>
        <w:rPr>
          <w:rFonts w:ascii="Arial" w:eastAsia="Times New Roman" w:hAnsi="Arial" w:cs="Arial"/>
        </w:rPr>
      </w:pPr>
    </w:p>
    <w:p w:rsidR="00DC79D0" w:rsidRPr="00924E5A" w:rsidRDefault="00924E5A" w:rsidP="00924E5A">
      <w:pPr>
        <w:widowControl w:val="0"/>
        <w:shd w:val="clear" w:color="auto" w:fill="FFFFFF"/>
        <w:autoSpaceDE w:val="0"/>
        <w:autoSpaceDN w:val="0"/>
        <w:adjustRightInd w:val="0"/>
        <w:jc w:val="center"/>
        <w:rPr>
          <w:rFonts w:ascii="Arial" w:eastAsia="Times New Roman" w:hAnsi="Arial" w:cs="Arial"/>
          <w:b/>
        </w:rPr>
      </w:pPr>
      <w:r w:rsidRPr="00924E5A">
        <w:rPr>
          <w:rFonts w:ascii="Arial" w:eastAsia="Times New Roman" w:hAnsi="Arial" w:cs="Arial"/>
          <w:b/>
          <w:bCs/>
          <w:color w:val="000000"/>
          <w:spacing w:val="-5"/>
        </w:rPr>
        <w:lastRenderedPageBreak/>
        <w:t>PART XI:  NON-RETALIATION</w:t>
      </w:r>
    </w:p>
    <w:p w:rsidR="00924E5A" w:rsidRDefault="00924E5A" w:rsidP="0023789D">
      <w:pPr>
        <w:widowControl w:val="0"/>
        <w:shd w:val="clear" w:color="auto" w:fill="FFFFFF"/>
        <w:autoSpaceDE w:val="0"/>
        <w:autoSpaceDN w:val="0"/>
        <w:adjustRightInd w:val="0"/>
        <w:ind w:left="1440" w:right="72" w:hanging="720"/>
        <w:jc w:val="both"/>
        <w:rPr>
          <w:rFonts w:ascii="Arial" w:eastAsia="Times New Roman" w:hAnsi="Arial" w:cs="Arial"/>
          <w:color w:val="000000"/>
          <w:spacing w:val="-5"/>
        </w:rPr>
      </w:pPr>
    </w:p>
    <w:p w:rsidR="00924E5A" w:rsidRDefault="00417C0F" w:rsidP="00924E5A">
      <w:pPr>
        <w:widowControl w:val="0"/>
        <w:shd w:val="clear" w:color="auto" w:fill="FFFFFF"/>
        <w:autoSpaceDE w:val="0"/>
        <w:autoSpaceDN w:val="0"/>
        <w:adjustRightInd w:val="0"/>
        <w:ind w:right="72" w:firstLine="720"/>
        <w:jc w:val="both"/>
        <w:rPr>
          <w:rFonts w:ascii="Arial" w:eastAsia="Times New Roman" w:hAnsi="Arial" w:cs="Arial"/>
          <w:color w:val="000000"/>
        </w:rPr>
        <w:sectPr w:rsidR="00924E5A" w:rsidSect="00502C87">
          <w:headerReference w:type="default" r:id="rId9"/>
          <w:footerReference w:type="default" r:id="rId10"/>
          <w:headerReference w:type="first" r:id="rId11"/>
          <w:type w:val="continuous"/>
          <w:pgSz w:w="12240" w:h="15840" w:code="1"/>
          <w:pgMar w:top="1440" w:right="1440" w:bottom="1440" w:left="1440" w:header="720" w:footer="720" w:gutter="0"/>
          <w:pgNumType w:start="1"/>
          <w:cols w:space="720"/>
          <w:docGrid w:linePitch="360"/>
        </w:sectPr>
      </w:pPr>
      <w:r>
        <w:rPr>
          <w:rFonts w:ascii="Arial" w:eastAsia="Times New Roman" w:hAnsi="Arial" w:cs="Arial"/>
          <w:color w:val="000000"/>
          <w:spacing w:val="-5"/>
        </w:rPr>
        <w:t xml:space="preserve">It is against TCU policy to </w:t>
      </w:r>
      <w:r w:rsidR="00DC79D0" w:rsidRPr="0023789D">
        <w:rPr>
          <w:rFonts w:ascii="Arial" w:eastAsia="Times New Roman" w:hAnsi="Arial" w:cs="Arial"/>
          <w:color w:val="000000"/>
          <w:spacing w:val="-5"/>
        </w:rPr>
        <w:t xml:space="preserve">retaliate against any person because that individual has requested or received a reasonable accommodation in University </w:t>
      </w:r>
      <w:r w:rsidR="00D43572">
        <w:rPr>
          <w:rFonts w:ascii="Arial" w:eastAsia="Times New Roman" w:hAnsi="Arial" w:cs="Arial"/>
          <w:color w:val="000000"/>
          <w:spacing w:val="-5"/>
        </w:rPr>
        <w:t>H</w:t>
      </w:r>
      <w:r w:rsidR="00DC79D0" w:rsidRPr="0023789D">
        <w:rPr>
          <w:rFonts w:ascii="Arial" w:eastAsia="Times New Roman" w:hAnsi="Arial" w:cs="Arial"/>
          <w:color w:val="000000"/>
          <w:spacing w:val="-5"/>
        </w:rPr>
        <w:t>ousing, including a</w:t>
      </w:r>
      <w:r w:rsidR="00D43572">
        <w:rPr>
          <w:rFonts w:ascii="Arial" w:eastAsia="Times New Roman" w:hAnsi="Arial" w:cs="Arial"/>
          <w:color w:val="000000"/>
          <w:spacing w:val="-5"/>
        </w:rPr>
        <w:t>n ESA</w:t>
      </w:r>
      <w:r w:rsidR="00DC79D0" w:rsidRPr="0023789D">
        <w:rPr>
          <w:rFonts w:ascii="Arial" w:eastAsia="Times New Roman" w:hAnsi="Arial" w:cs="Arial"/>
          <w:color w:val="000000"/>
          <w:spacing w:val="-5"/>
        </w:rPr>
        <w:t xml:space="preserve"> </w:t>
      </w:r>
      <w:r w:rsidR="00D43572">
        <w:rPr>
          <w:rFonts w:ascii="Arial" w:eastAsia="Times New Roman" w:hAnsi="Arial" w:cs="Arial"/>
          <w:color w:val="000000"/>
          <w:spacing w:val="-5"/>
        </w:rPr>
        <w:t>R</w:t>
      </w:r>
      <w:r w:rsidR="00DC79D0" w:rsidRPr="0023789D">
        <w:rPr>
          <w:rFonts w:ascii="Arial" w:eastAsia="Times New Roman" w:hAnsi="Arial" w:cs="Arial"/>
          <w:color w:val="000000"/>
          <w:spacing w:val="-5"/>
        </w:rPr>
        <w:t>equest</w:t>
      </w:r>
      <w:r w:rsidR="00D43572">
        <w:rPr>
          <w:rFonts w:ascii="Arial" w:eastAsia="Times New Roman" w:hAnsi="Arial" w:cs="Arial"/>
          <w:color w:val="000000"/>
          <w:spacing w:val="-5"/>
        </w:rPr>
        <w:t>.</w:t>
      </w:r>
    </w:p>
    <w:p w:rsidR="004018A5" w:rsidRPr="00924E5A" w:rsidRDefault="004018A5" w:rsidP="00924E5A">
      <w:pPr>
        <w:widowControl w:val="0"/>
        <w:shd w:val="clear" w:color="auto" w:fill="FFFFFF"/>
        <w:autoSpaceDE w:val="0"/>
        <w:autoSpaceDN w:val="0"/>
        <w:adjustRightInd w:val="0"/>
        <w:ind w:right="72" w:firstLine="720"/>
        <w:jc w:val="both"/>
        <w:rPr>
          <w:rFonts w:ascii="Arial" w:eastAsia="Times New Roman" w:hAnsi="Arial" w:cs="Arial"/>
        </w:rPr>
      </w:pPr>
    </w:p>
    <w:p w:rsidR="00777426" w:rsidRDefault="00777426">
      <w:pPr>
        <w:rPr>
          <w:rFonts w:ascii="Arial" w:eastAsia="Times New Roman" w:hAnsi="Arial" w:cs="Arial"/>
          <w:b/>
          <w:color w:val="000000"/>
          <w:spacing w:val="-5"/>
        </w:rPr>
      </w:pPr>
    </w:p>
    <w:p w:rsidR="00591478" w:rsidRDefault="00591478" w:rsidP="00777426">
      <w:pPr>
        <w:widowControl w:val="0"/>
        <w:shd w:val="clear" w:color="auto" w:fill="FFFFFF"/>
        <w:autoSpaceDE w:val="0"/>
        <w:autoSpaceDN w:val="0"/>
        <w:adjustRightInd w:val="0"/>
        <w:ind w:right="72"/>
        <w:jc w:val="center"/>
        <w:rPr>
          <w:rFonts w:ascii="Arial" w:eastAsia="Times New Roman" w:hAnsi="Arial" w:cs="Arial"/>
          <w:b/>
          <w:color w:val="000000"/>
          <w:spacing w:val="-5"/>
        </w:rPr>
      </w:pPr>
      <w:r>
        <w:rPr>
          <w:rFonts w:ascii="Arial" w:eastAsia="Times New Roman" w:hAnsi="Arial" w:cs="Arial"/>
          <w:b/>
          <w:color w:val="000000"/>
          <w:spacing w:val="-5"/>
        </w:rPr>
        <w:t>PART XII: REQUEST FOR VARIANCE FROM TERM OF THIS POLICY AS AN ACCOMMODATION</w:t>
      </w:r>
    </w:p>
    <w:p w:rsidR="00777426" w:rsidRDefault="00777426" w:rsidP="00777426">
      <w:pPr>
        <w:widowControl w:val="0"/>
        <w:shd w:val="clear" w:color="auto" w:fill="FFFFFF"/>
        <w:autoSpaceDE w:val="0"/>
        <w:autoSpaceDN w:val="0"/>
        <w:adjustRightInd w:val="0"/>
        <w:ind w:right="72"/>
        <w:jc w:val="center"/>
        <w:rPr>
          <w:rFonts w:ascii="Arial" w:hAnsi="Arial" w:cs="Arial"/>
        </w:rPr>
      </w:pPr>
    </w:p>
    <w:p w:rsidR="00591478" w:rsidRDefault="00777426" w:rsidP="00591478">
      <w:pPr>
        <w:rPr>
          <w:rFonts w:ascii="Arial" w:hAnsi="Arial" w:cs="Arial"/>
        </w:rPr>
      </w:pPr>
      <w:r>
        <w:rPr>
          <w:rFonts w:ascii="Arial" w:hAnsi="Arial" w:cs="Arial"/>
        </w:rPr>
        <w:tab/>
      </w:r>
      <w:r w:rsidR="00591478">
        <w:rPr>
          <w:rFonts w:ascii="Arial" w:hAnsi="Arial" w:cs="Arial"/>
        </w:rPr>
        <w:t>A student with a disability who requests, as an accommodation, a variance from a term or requirement in this Policy should make the request to the DS Office.  Such a request will be handled under TCU’s General Practice.  Additional documentation may be required by TCU.</w:t>
      </w:r>
    </w:p>
    <w:p w:rsidR="00591478" w:rsidRDefault="00591478">
      <w:pPr>
        <w:rPr>
          <w:rFonts w:ascii="Arial" w:hAnsi="Arial" w:cs="Arial"/>
        </w:rPr>
        <w:sectPr w:rsidR="00591478" w:rsidSect="005D3B52">
          <w:type w:val="continuous"/>
          <w:pgSz w:w="12240" w:h="15840" w:code="1"/>
          <w:pgMar w:top="1440" w:right="1440" w:bottom="1440" w:left="1440" w:header="720" w:footer="720" w:gutter="0"/>
          <w:cols w:space="720"/>
          <w:titlePg/>
          <w:docGrid w:linePitch="360"/>
        </w:sectPr>
      </w:pPr>
    </w:p>
    <w:p w:rsidR="00A71FA6" w:rsidRPr="0023789D" w:rsidRDefault="00A71FA6">
      <w:pPr>
        <w:rPr>
          <w:rFonts w:ascii="Arial" w:hAnsi="Arial" w:cs="Arial"/>
        </w:rPr>
      </w:pPr>
    </w:p>
    <w:sectPr w:rsidR="00A71FA6" w:rsidRPr="0023789D" w:rsidSect="005D3B5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FD2" w:rsidRDefault="00621FD2" w:rsidP="005C4A69">
      <w:r>
        <w:separator/>
      </w:r>
    </w:p>
  </w:endnote>
  <w:endnote w:type="continuationSeparator" w:id="0">
    <w:p w:rsidR="00621FD2" w:rsidRDefault="00621FD2" w:rsidP="005C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919676"/>
      <w:docPartObj>
        <w:docPartGallery w:val="Page Numbers (Bottom of Page)"/>
        <w:docPartUnique/>
      </w:docPartObj>
    </w:sdtPr>
    <w:sdtEndPr/>
    <w:sdtContent>
      <w:sdt>
        <w:sdtPr>
          <w:id w:val="-1705238520"/>
          <w:docPartObj>
            <w:docPartGallery w:val="Page Numbers (Top of Page)"/>
            <w:docPartUnique/>
          </w:docPartObj>
        </w:sdtPr>
        <w:sdtEndPr/>
        <w:sdtContent>
          <w:p w:rsidR="00D07CCB" w:rsidRDefault="00D07CC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r>
              <w:rPr>
                <w:b/>
                <w:bCs/>
                <w:sz w:val="24"/>
                <w:szCs w:val="24"/>
              </w:rPr>
              <w:tab/>
            </w:r>
            <w:r>
              <w:rPr>
                <w:b/>
                <w:bCs/>
                <w:sz w:val="24"/>
                <w:szCs w:val="24"/>
              </w:rPr>
              <w:tab/>
              <w:t>Rev 5/20</w:t>
            </w:r>
          </w:p>
        </w:sdtContent>
      </w:sdt>
    </w:sdtContent>
  </w:sdt>
  <w:p w:rsidR="005D3B52" w:rsidRPr="00B72D75" w:rsidRDefault="005D3B52" w:rsidP="00B72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FD2" w:rsidRDefault="00621FD2" w:rsidP="005C4A69">
      <w:r>
        <w:separator/>
      </w:r>
    </w:p>
  </w:footnote>
  <w:footnote w:type="continuationSeparator" w:id="0">
    <w:p w:rsidR="00621FD2" w:rsidRDefault="00621FD2" w:rsidP="005C4A69">
      <w:r>
        <w:continuationSeparator/>
      </w:r>
    </w:p>
  </w:footnote>
  <w:footnote w:id="1">
    <w:p w:rsidR="005C4A69" w:rsidRPr="0023789D" w:rsidRDefault="005C4A69" w:rsidP="005C4A69">
      <w:pPr>
        <w:pStyle w:val="FootnoteText"/>
        <w:rPr>
          <w:rFonts w:ascii="Arial" w:hAnsi="Arial" w:cs="Arial"/>
        </w:rPr>
      </w:pPr>
      <w:r w:rsidRPr="0023789D">
        <w:rPr>
          <w:rStyle w:val="FootnoteReference"/>
          <w:rFonts w:ascii="Arial" w:hAnsi="Arial" w:cs="Arial"/>
          <w:sz w:val="22"/>
        </w:rPr>
        <w:footnoteRef/>
      </w:r>
      <w:r>
        <w:t xml:space="preserve"> </w:t>
      </w:r>
      <w:r w:rsidRPr="0023789D">
        <w:rPr>
          <w:rFonts w:ascii="Arial" w:hAnsi="Arial" w:cs="Arial"/>
        </w:rPr>
        <w:t xml:space="preserve">It is </w:t>
      </w:r>
      <w:r w:rsidR="005F024F" w:rsidRPr="0023789D">
        <w:rPr>
          <w:rFonts w:ascii="Arial" w:hAnsi="Arial" w:cs="Arial"/>
        </w:rPr>
        <w:t xml:space="preserve">at least </w:t>
      </w:r>
      <w:r w:rsidRPr="0023789D">
        <w:rPr>
          <w:rFonts w:ascii="Arial" w:hAnsi="Arial" w:cs="Arial"/>
        </w:rPr>
        <w:t xml:space="preserve">possible </w:t>
      </w:r>
      <w:r w:rsidR="005F024F" w:rsidRPr="0023789D">
        <w:rPr>
          <w:rFonts w:ascii="Arial" w:hAnsi="Arial" w:cs="Arial"/>
        </w:rPr>
        <w:t xml:space="preserve">that </w:t>
      </w:r>
      <w:r w:rsidRPr="0023789D">
        <w:rPr>
          <w:rFonts w:ascii="Arial" w:hAnsi="Arial" w:cs="Arial"/>
        </w:rPr>
        <w:t>a dog</w:t>
      </w:r>
      <w:r w:rsidR="005F024F" w:rsidRPr="0023789D">
        <w:rPr>
          <w:rFonts w:ascii="Arial" w:hAnsi="Arial" w:cs="Arial"/>
        </w:rPr>
        <w:t>,</w:t>
      </w:r>
      <w:r w:rsidRPr="0023789D">
        <w:rPr>
          <w:rFonts w:ascii="Arial" w:hAnsi="Arial" w:cs="Arial"/>
        </w:rPr>
        <w:t xml:space="preserve"> which meets the qualification for being a Service Animal </w:t>
      </w:r>
      <w:r w:rsidR="005F024F" w:rsidRPr="0023789D">
        <w:rPr>
          <w:rFonts w:ascii="Arial" w:hAnsi="Arial" w:cs="Arial"/>
        </w:rPr>
        <w:t xml:space="preserve">under TCU policy, </w:t>
      </w:r>
      <w:r w:rsidRPr="0023789D">
        <w:rPr>
          <w:rFonts w:ascii="Arial" w:hAnsi="Arial" w:cs="Arial"/>
        </w:rPr>
        <w:t xml:space="preserve">might also meet the criteria </w:t>
      </w:r>
      <w:r w:rsidR="005F024F" w:rsidRPr="0023789D">
        <w:rPr>
          <w:rFonts w:ascii="Arial" w:hAnsi="Arial" w:cs="Arial"/>
        </w:rPr>
        <w:t>of</w:t>
      </w:r>
      <w:r w:rsidRPr="0023789D">
        <w:rPr>
          <w:rFonts w:ascii="Arial" w:hAnsi="Arial" w:cs="Arial"/>
        </w:rPr>
        <w:t xml:space="preserve"> an ESA.  In that situation, the Student and TCU should proceed under the TCU Service Animal policy</w:t>
      </w:r>
      <w:r w:rsidR="003D26B2" w:rsidRPr="0023789D">
        <w:rPr>
          <w:rFonts w:ascii="Arial" w:hAnsi="Arial" w:cs="Arial"/>
        </w:rPr>
        <w:t xml:space="preserve"> rather than this E</w:t>
      </w:r>
      <w:r w:rsidR="001462A8" w:rsidRPr="0023789D">
        <w:rPr>
          <w:rFonts w:ascii="Arial" w:hAnsi="Arial" w:cs="Arial"/>
        </w:rPr>
        <w:t xml:space="preserve">SA </w:t>
      </w:r>
      <w:r w:rsidR="003D26B2" w:rsidRPr="0023789D">
        <w:rPr>
          <w:rFonts w:ascii="Arial" w:hAnsi="Arial" w:cs="Arial"/>
        </w:rPr>
        <w:t>Policy</w:t>
      </w:r>
      <w:r w:rsidRPr="0023789D">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580" w:rsidRDefault="00AF7580" w:rsidP="00AF7580">
    <w:pPr>
      <w:tabs>
        <w:tab w:val="center" w:pos="5040"/>
        <w:tab w:val="right" w:pos="10080"/>
      </w:tabs>
      <w:rPr>
        <w:rFonts w:ascii="Arial" w:eastAsia="Times New Roman" w:hAnsi="Arial" w:cs="Arial"/>
        <w:sz w:val="16"/>
        <w:szCs w:val="16"/>
      </w:rPr>
    </w:pPr>
    <w:r>
      <w:rPr>
        <w:rFonts w:ascii="Arial" w:eastAsia="Times New Roman" w:hAnsi="Arial" w:cs="Arial"/>
        <w:sz w:val="16"/>
        <w:szCs w:val="16"/>
      </w:rPr>
      <w:t>Student Disability Services</w:t>
    </w:r>
    <w:r>
      <w:rPr>
        <w:rFonts w:ascii="Arial" w:eastAsia="Times New Roman" w:hAnsi="Arial" w:cs="Arial"/>
        <w:sz w:val="16"/>
        <w:szCs w:val="16"/>
      </w:rPr>
      <w:tab/>
    </w:r>
    <w:r>
      <w:rPr>
        <w:rFonts w:ascii="Arial" w:eastAsia="Times New Roman" w:hAnsi="Arial" w:cs="Arial"/>
        <w:sz w:val="16"/>
        <w:szCs w:val="16"/>
      </w:rPr>
      <w:tab/>
      <w:t>Sadler Hall, Room 1010</w:t>
    </w:r>
  </w:p>
  <w:p w:rsidR="00AF7580" w:rsidRDefault="00AF7580" w:rsidP="00AF7580">
    <w:pPr>
      <w:tabs>
        <w:tab w:val="center" w:pos="5040"/>
        <w:tab w:val="right" w:pos="10080"/>
      </w:tabs>
      <w:rPr>
        <w:rFonts w:ascii="Arial" w:eastAsia="Times New Roman" w:hAnsi="Arial" w:cs="Arial"/>
        <w:sz w:val="16"/>
        <w:szCs w:val="16"/>
      </w:rPr>
    </w:pPr>
    <w:r>
      <w:rPr>
        <w:rFonts w:ascii="Arial" w:eastAsia="Times New Roman" w:hAnsi="Arial" w:cs="Arial"/>
        <w:sz w:val="16"/>
        <w:szCs w:val="16"/>
      </w:rPr>
      <w:t>TCU Box 297710</w:t>
    </w:r>
    <w:r>
      <w:rPr>
        <w:rFonts w:ascii="Arial" w:eastAsia="Times New Roman" w:hAnsi="Arial" w:cs="Arial"/>
        <w:sz w:val="16"/>
        <w:szCs w:val="16"/>
      </w:rPr>
      <w:tab/>
      <w:t>Fort Worth, TX 76129</w:t>
    </w:r>
    <w:r>
      <w:rPr>
        <w:rFonts w:ascii="Arial" w:eastAsia="Times New Roman" w:hAnsi="Arial" w:cs="Arial"/>
        <w:sz w:val="16"/>
        <w:szCs w:val="16"/>
      </w:rPr>
      <w:tab/>
      <w:t>817-257-6567</w:t>
    </w:r>
  </w:p>
  <w:p w:rsidR="00AF7580" w:rsidRPr="00AF7580" w:rsidRDefault="004008EE" w:rsidP="00AF7580">
    <w:pPr>
      <w:tabs>
        <w:tab w:val="center" w:pos="5040"/>
        <w:tab w:val="right" w:pos="10080"/>
      </w:tabs>
      <w:rPr>
        <w:rFonts w:ascii="Arial" w:eastAsia="Times New Roman" w:hAnsi="Arial" w:cs="Arial"/>
        <w:sz w:val="16"/>
        <w:szCs w:val="16"/>
      </w:rPr>
    </w:pPr>
    <w:hyperlink r:id="rId1" w:history="1">
      <w:r w:rsidR="00AF7580" w:rsidRPr="00D1307A">
        <w:rPr>
          <w:rStyle w:val="Hyperlink"/>
          <w:rFonts w:ascii="Arial" w:eastAsia="Times New Roman" w:hAnsi="Arial" w:cs="Arial"/>
          <w:sz w:val="16"/>
          <w:szCs w:val="16"/>
        </w:rPr>
        <w:t>www.tcu.edu/disabilityservices</w:t>
      </w:r>
    </w:hyperlink>
    <w:r w:rsidR="00AF7580">
      <w:rPr>
        <w:rFonts w:ascii="Arial" w:eastAsia="Times New Roman" w:hAnsi="Arial" w:cs="Arial"/>
        <w:sz w:val="16"/>
        <w:szCs w:val="16"/>
      </w:rPr>
      <w:tab/>
    </w:r>
    <w:hyperlink r:id="rId2" w:history="1">
      <w:r w:rsidR="00AF7580" w:rsidRPr="00D1307A">
        <w:rPr>
          <w:rStyle w:val="Hyperlink"/>
          <w:rFonts w:ascii="Arial" w:eastAsia="Times New Roman" w:hAnsi="Arial" w:cs="Arial"/>
          <w:sz w:val="16"/>
          <w:szCs w:val="16"/>
        </w:rPr>
        <w:t>disabilityservices@tcu.edu</w:t>
      </w:r>
    </w:hyperlink>
    <w:r w:rsidR="00AF7580">
      <w:rPr>
        <w:rFonts w:ascii="Arial" w:eastAsia="Times New Roman" w:hAnsi="Arial" w:cs="Arial"/>
        <w:sz w:val="16"/>
        <w:szCs w:val="16"/>
      </w:rPr>
      <w:tab/>
      <w:t>Fax: 817-257-5358</w:t>
    </w:r>
  </w:p>
  <w:p w:rsidR="000A49B0" w:rsidRDefault="000A4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9B0" w:rsidRDefault="000A49B0" w:rsidP="0023789D">
    <w:pPr>
      <w:pStyle w:val="Header"/>
      <w:tabs>
        <w:tab w:val="clear" w:pos="4680"/>
        <w:tab w:val="clear" w:pos="9360"/>
        <w:tab w:val="center" w:pos="5040"/>
        <w:tab w:val="right" w:pos="10080"/>
      </w:tabs>
      <w:rPr>
        <w:rFonts w:ascii="Arial" w:hAnsi="Arial" w:cs="Arial"/>
        <w:sz w:val="18"/>
        <w:szCs w:val="18"/>
      </w:rPr>
    </w:pPr>
  </w:p>
  <w:p w:rsidR="000A49B0" w:rsidRPr="0092758E" w:rsidRDefault="000A49B0" w:rsidP="0023789D">
    <w:pPr>
      <w:pStyle w:val="Header"/>
      <w:tabs>
        <w:tab w:val="clear" w:pos="4680"/>
        <w:tab w:val="clear" w:pos="9360"/>
        <w:tab w:val="center" w:pos="5040"/>
        <w:tab w:val="right" w:pos="1008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35CA"/>
    <w:multiLevelType w:val="hybridMultilevel"/>
    <w:tmpl w:val="52D641CC"/>
    <w:lvl w:ilvl="0" w:tplc="4912C5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7D230A"/>
    <w:multiLevelType w:val="hybridMultilevel"/>
    <w:tmpl w:val="D902B90A"/>
    <w:lvl w:ilvl="0" w:tplc="36D8851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E70B9F"/>
    <w:multiLevelType w:val="hybridMultilevel"/>
    <w:tmpl w:val="FD44D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AD7C59"/>
    <w:multiLevelType w:val="hybridMultilevel"/>
    <w:tmpl w:val="80D02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6A37ED"/>
    <w:multiLevelType w:val="hybridMultilevel"/>
    <w:tmpl w:val="4AF4052C"/>
    <w:lvl w:ilvl="0" w:tplc="414686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A65159"/>
    <w:multiLevelType w:val="hybridMultilevel"/>
    <w:tmpl w:val="AE407F3C"/>
    <w:lvl w:ilvl="0" w:tplc="2C540CEC">
      <w:start w:val="1"/>
      <w:numFmt w:val="lowerLetter"/>
      <w:lvlText w:val="(%1)"/>
      <w:lvlJc w:val="left"/>
      <w:pPr>
        <w:ind w:left="135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65466D"/>
    <w:multiLevelType w:val="hybridMultilevel"/>
    <w:tmpl w:val="CC84A18E"/>
    <w:lvl w:ilvl="0" w:tplc="A5821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E310FC"/>
    <w:multiLevelType w:val="singleLevel"/>
    <w:tmpl w:val="7D2EF5FE"/>
    <w:lvl w:ilvl="0">
      <w:start w:val="7"/>
      <w:numFmt w:val="decimal"/>
      <w:lvlText w:val="%1."/>
      <w:legacy w:legacy="1" w:legacySpace="0" w:legacyIndent="662"/>
      <w:lvlJc w:val="left"/>
      <w:rPr>
        <w:rFonts w:ascii="Arial" w:hAnsi="Arial" w:cs="Arial" w:hint="default"/>
      </w:rPr>
    </w:lvl>
  </w:abstractNum>
  <w:abstractNum w:abstractNumId="8" w15:restartNumberingAfterBreak="0">
    <w:nsid w:val="2FA32EB9"/>
    <w:multiLevelType w:val="hybridMultilevel"/>
    <w:tmpl w:val="0C66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54438"/>
    <w:multiLevelType w:val="hybridMultilevel"/>
    <w:tmpl w:val="BCBC0304"/>
    <w:lvl w:ilvl="0" w:tplc="2C540CEC">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3A32A8"/>
    <w:multiLevelType w:val="hybridMultilevel"/>
    <w:tmpl w:val="0E0E8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F91FB2"/>
    <w:multiLevelType w:val="hybridMultilevel"/>
    <w:tmpl w:val="72DE1E7E"/>
    <w:lvl w:ilvl="0" w:tplc="2C540CE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7137939"/>
    <w:multiLevelType w:val="hybridMultilevel"/>
    <w:tmpl w:val="BFACA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7237B"/>
    <w:multiLevelType w:val="hybridMultilevel"/>
    <w:tmpl w:val="AFE6A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39752E"/>
    <w:multiLevelType w:val="hybridMultilevel"/>
    <w:tmpl w:val="50C2B4DE"/>
    <w:lvl w:ilvl="0" w:tplc="2C540C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15907DE"/>
    <w:multiLevelType w:val="hybridMultilevel"/>
    <w:tmpl w:val="3208DFB4"/>
    <w:lvl w:ilvl="0" w:tplc="94806C0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64C6486"/>
    <w:multiLevelType w:val="singleLevel"/>
    <w:tmpl w:val="59E05438"/>
    <w:lvl w:ilvl="0">
      <w:start w:val="1"/>
      <w:numFmt w:val="decimal"/>
      <w:lvlText w:val="%1)"/>
      <w:legacy w:legacy="1" w:legacySpace="0" w:legacyIndent="662"/>
      <w:lvlJc w:val="left"/>
      <w:rPr>
        <w:rFonts w:ascii="Arial" w:hAnsi="Arial" w:cs="Arial" w:hint="default"/>
      </w:rPr>
    </w:lvl>
  </w:abstractNum>
  <w:abstractNum w:abstractNumId="17" w15:restartNumberingAfterBreak="0">
    <w:nsid w:val="58173404"/>
    <w:multiLevelType w:val="hybridMultilevel"/>
    <w:tmpl w:val="77DCB1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1E14FC"/>
    <w:multiLevelType w:val="singleLevel"/>
    <w:tmpl w:val="7E84148E"/>
    <w:lvl w:ilvl="0">
      <w:start w:val="1"/>
      <w:numFmt w:val="decimal"/>
      <w:lvlText w:val="%1."/>
      <w:legacy w:legacy="1" w:legacySpace="0" w:legacyIndent="667"/>
      <w:lvlJc w:val="left"/>
      <w:rPr>
        <w:rFonts w:ascii="Arial" w:hAnsi="Arial" w:cs="Arial" w:hint="default"/>
      </w:rPr>
    </w:lvl>
  </w:abstractNum>
  <w:abstractNum w:abstractNumId="19" w15:restartNumberingAfterBreak="0">
    <w:nsid w:val="6203650E"/>
    <w:multiLevelType w:val="hybridMultilevel"/>
    <w:tmpl w:val="1ACC6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FB3F47"/>
    <w:multiLevelType w:val="hybridMultilevel"/>
    <w:tmpl w:val="9E76C646"/>
    <w:lvl w:ilvl="0" w:tplc="2C540CE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95D664F"/>
    <w:multiLevelType w:val="hybridMultilevel"/>
    <w:tmpl w:val="46DCC9D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031E9"/>
    <w:multiLevelType w:val="singleLevel"/>
    <w:tmpl w:val="7D2EF5FE"/>
    <w:lvl w:ilvl="0">
      <w:start w:val="7"/>
      <w:numFmt w:val="decimal"/>
      <w:lvlText w:val="%1."/>
      <w:legacy w:legacy="1" w:legacySpace="0" w:legacyIndent="662"/>
      <w:lvlJc w:val="left"/>
      <w:rPr>
        <w:rFonts w:ascii="Arial" w:hAnsi="Arial" w:cs="Arial" w:hint="default"/>
      </w:rPr>
    </w:lvl>
  </w:abstractNum>
  <w:abstractNum w:abstractNumId="23" w15:restartNumberingAfterBreak="0">
    <w:nsid w:val="7F801F7B"/>
    <w:multiLevelType w:val="singleLevel"/>
    <w:tmpl w:val="0409000F"/>
    <w:lvl w:ilvl="0">
      <w:start w:val="1"/>
      <w:numFmt w:val="decimal"/>
      <w:lvlText w:val="%1."/>
      <w:lvlJc w:val="left"/>
      <w:pPr>
        <w:ind w:left="360" w:hanging="360"/>
      </w:pPr>
      <w:rPr>
        <w:rFonts w:hint="default"/>
      </w:rPr>
    </w:lvl>
  </w:abstractNum>
  <w:num w:numId="1">
    <w:abstractNumId w:val="5"/>
  </w:num>
  <w:num w:numId="2">
    <w:abstractNumId w:val="8"/>
  </w:num>
  <w:num w:numId="3">
    <w:abstractNumId w:val="2"/>
  </w:num>
  <w:num w:numId="4">
    <w:abstractNumId w:val="17"/>
  </w:num>
  <w:num w:numId="5">
    <w:abstractNumId w:val="3"/>
  </w:num>
  <w:num w:numId="6">
    <w:abstractNumId w:val="18"/>
  </w:num>
  <w:num w:numId="7">
    <w:abstractNumId w:val="23"/>
  </w:num>
  <w:num w:numId="8">
    <w:abstractNumId w:val="7"/>
  </w:num>
  <w:num w:numId="9">
    <w:abstractNumId w:val="22"/>
  </w:num>
  <w:num w:numId="10">
    <w:abstractNumId w:val="0"/>
  </w:num>
  <w:num w:numId="11">
    <w:abstractNumId w:val="16"/>
  </w:num>
  <w:num w:numId="12">
    <w:abstractNumId w:val="21"/>
  </w:num>
  <w:num w:numId="13">
    <w:abstractNumId w:val="12"/>
  </w:num>
  <w:num w:numId="14">
    <w:abstractNumId w:val="19"/>
  </w:num>
  <w:num w:numId="15">
    <w:abstractNumId w:val="10"/>
  </w:num>
  <w:num w:numId="16">
    <w:abstractNumId w:val="6"/>
  </w:num>
  <w:num w:numId="17">
    <w:abstractNumId w:val="9"/>
  </w:num>
  <w:num w:numId="18">
    <w:abstractNumId w:val="14"/>
  </w:num>
  <w:num w:numId="19">
    <w:abstractNumId w:val="20"/>
  </w:num>
  <w:num w:numId="20">
    <w:abstractNumId w:val="4"/>
  </w:num>
  <w:num w:numId="21">
    <w:abstractNumId w:val="13"/>
  </w:num>
  <w:num w:numId="22">
    <w:abstractNumId w:val="15"/>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rDocID" w:val="I:\09300\0088\10I1030.DOCX"/>
  </w:docVars>
  <w:rsids>
    <w:rsidRoot w:val="004018A5"/>
    <w:rsid w:val="0001105B"/>
    <w:rsid w:val="000319D6"/>
    <w:rsid w:val="000722C1"/>
    <w:rsid w:val="000A49B0"/>
    <w:rsid w:val="000B72D3"/>
    <w:rsid w:val="000E3662"/>
    <w:rsid w:val="000E3CC9"/>
    <w:rsid w:val="000E6C2F"/>
    <w:rsid w:val="000E7AB9"/>
    <w:rsid w:val="001101CB"/>
    <w:rsid w:val="00137323"/>
    <w:rsid w:val="001462A8"/>
    <w:rsid w:val="00152660"/>
    <w:rsid w:val="00154804"/>
    <w:rsid w:val="00157860"/>
    <w:rsid w:val="001813C2"/>
    <w:rsid w:val="001A7083"/>
    <w:rsid w:val="001B087B"/>
    <w:rsid w:val="001B370C"/>
    <w:rsid w:val="001C4626"/>
    <w:rsid w:val="001C6484"/>
    <w:rsid w:val="001D0174"/>
    <w:rsid w:val="001D558A"/>
    <w:rsid w:val="001F5C25"/>
    <w:rsid w:val="0021187E"/>
    <w:rsid w:val="00236B59"/>
    <w:rsid w:val="0023789D"/>
    <w:rsid w:val="00243DFB"/>
    <w:rsid w:val="00290FAC"/>
    <w:rsid w:val="002C591B"/>
    <w:rsid w:val="002C7CA7"/>
    <w:rsid w:val="002F3131"/>
    <w:rsid w:val="003145FB"/>
    <w:rsid w:val="00322DFC"/>
    <w:rsid w:val="00336CAA"/>
    <w:rsid w:val="00371177"/>
    <w:rsid w:val="00375E13"/>
    <w:rsid w:val="00390AD3"/>
    <w:rsid w:val="003A131B"/>
    <w:rsid w:val="003C6CCF"/>
    <w:rsid w:val="003D26B2"/>
    <w:rsid w:val="003E7020"/>
    <w:rsid w:val="003F1B0D"/>
    <w:rsid w:val="003F2ECE"/>
    <w:rsid w:val="004008EE"/>
    <w:rsid w:val="004018A5"/>
    <w:rsid w:val="004104CA"/>
    <w:rsid w:val="0041590D"/>
    <w:rsid w:val="00417C0F"/>
    <w:rsid w:val="004240ED"/>
    <w:rsid w:val="00425A52"/>
    <w:rsid w:val="0043622C"/>
    <w:rsid w:val="00445308"/>
    <w:rsid w:val="00450622"/>
    <w:rsid w:val="0045322D"/>
    <w:rsid w:val="0047515F"/>
    <w:rsid w:val="004966E0"/>
    <w:rsid w:val="004C5E32"/>
    <w:rsid w:val="004D065B"/>
    <w:rsid w:val="004E0BDD"/>
    <w:rsid w:val="004F5479"/>
    <w:rsid w:val="0050026C"/>
    <w:rsid w:val="00502C87"/>
    <w:rsid w:val="00520ACC"/>
    <w:rsid w:val="0052149B"/>
    <w:rsid w:val="005417E9"/>
    <w:rsid w:val="00565C7E"/>
    <w:rsid w:val="00565EDE"/>
    <w:rsid w:val="0057058C"/>
    <w:rsid w:val="00572962"/>
    <w:rsid w:val="00581AE9"/>
    <w:rsid w:val="00591478"/>
    <w:rsid w:val="005918D3"/>
    <w:rsid w:val="005A1D83"/>
    <w:rsid w:val="005A2F5C"/>
    <w:rsid w:val="005A50ED"/>
    <w:rsid w:val="005B05A9"/>
    <w:rsid w:val="005B6A07"/>
    <w:rsid w:val="005C4A69"/>
    <w:rsid w:val="005D3B52"/>
    <w:rsid w:val="005E5FF5"/>
    <w:rsid w:val="005E6823"/>
    <w:rsid w:val="005F024F"/>
    <w:rsid w:val="0060298B"/>
    <w:rsid w:val="00602C53"/>
    <w:rsid w:val="00605A46"/>
    <w:rsid w:val="00621E56"/>
    <w:rsid w:val="00621FD2"/>
    <w:rsid w:val="00654426"/>
    <w:rsid w:val="0066361A"/>
    <w:rsid w:val="00682027"/>
    <w:rsid w:val="006821E2"/>
    <w:rsid w:val="006A1ACB"/>
    <w:rsid w:val="006B0977"/>
    <w:rsid w:val="006C4649"/>
    <w:rsid w:val="006C5243"/>
    <w:rsid w:val="0071443F"/>
    <w:rsid w:val="007300C9"/>
    <w:rsid w:val="0073744E"/>
    <w:rsid w:val="00773C5E"/>
    <w:rsid w:val="00777426"/>
    <w:rsid w:val="007A5B84"/>
    <w:rsid w:val="007B2BDD"/>
    <w:rsid w:val="007E19F0"/>
    <w:rsid w:val="00813E27"/>
    <w:rsid w:val="00815714"/>
    <w:rsid w:val="00817257"/>
    <w:rsid w:val="0086476C"/>
    <w:rsid w:val="008721EB"/>
    <w:rsid w:val="00891DDA"/>
    <w:rsid w:val="008C24E7"/>
    <w:rsid w:val="008D0CA9"/>
    <w:rsid w:val="008D4A2F"/>
    <w:rsid w:val="008D5D7D"/>
    <w:rsid w:val="008F779D"/>
    <w:rsid w:val="00924E5A"/>
    <w:rsid w:val="009402EF"/>
    <w:rsid w:val="009427B5"/>
    <w:rsid w:val="00944193"/>
    <w:rsid w:val="00947F66"/>
    <w:rsid w:val="009500AD"/>
    <w:rsid w:val="009641A8"/>
    <w:rsid w:val="009A3E4C"/>
    <w:rsid w:val="009B2AF9"/>
    <w:rsid w:val="009D74E1"/>
    <w:rsid w:val="009F0A9F"/>
    <w:rsid w:val="009F0CF3"/>
    <w:rsid w:val="009F6A7F"/>
    <w:rsid w:val="00A37575"/>
    <w:rsid w:val="00A64C12"/>
    <w:rsid w:val="00A71FA6"/>
    <w:rsid w:val="00A777CD"/>
    <w:rsid w:val="00A83E45"/>
    <w:rsid w:val="00A94A64"/>
    <w:rsid w:val="00AA0142"/>
    <w:rsid w:val="00AA4C75"/>
    <w:rsid w:val="00AB2A39"/>
    <w:rsid w:val="00AE037D"/>
    <w:rsid w:val="00AE27D3"/>
    <w:rsid w:val="00AF17E0"/>
    <w:rsid w:val="00AF7580"/>
    <w:rsid w:val="00B07EC2"/>
    <w:rsid w:val="00B342F8"/>
    <w:rsid w:val="00B522A1"/>
    <w:rsid w:val="00B522E6"/>
    <w:rsid w:val="00B706F9"/>
    <w:rsid w:val="00B72D75"/>
    <w:rsid w:val="00B737BE"/>
    <w:rsid w:val="00B740B1"/>
    <w:rsid w:val="00B97C4F"/>
    <w:rsid w:val="00BB6AE5"/>
    <w:rsid w:val="00BD4A19"/>
    <w:rsid w:val="00BD648C"/>
    <w:rsid w:val="00C13644"/>
    <w:rsid w:val="00C34FE7"/>
    <w:rsid w:val="00C47849"/>
    <w:rsid w:val="00C6137D"/>
    <w:rsid w:val="00C874A7"/>
    <w:rsid w:val="00CA5140"/>
    <w:rsid w:val="00CB4C6E"/>
    <w:rsid w:val="00D07CCB"/>
    <w:rsid w:val="00D1542A"/>
    <w:rsid w:val="00D17C03"/>
    <w:rsid w:val="00D37498"/>
    <w:rsid w:val="00D43572"/>
    <w:rsid w:val="00DA068B"/>
    <w:rsid w:val="00DB234E"/>
    <w:rsid w:val="00DC79D0"/>
    <w:rsid w:val="00DF0F1A"/>
    <w:rsid w:val="00DF2852"/>
    <w:rsid w:val="00E02EC9"/>
    <w:rsid w:val="00E30B79"/>
    <w:rsid w:val="00E37826"/>
    <w:rsid w:val="00EC6648"/>
    <w:rsid w:val="00EC6C59"/>
    <w:rsid w:val="00EC7478"/>
    <w:rsid w:val="00EF23BC"/>
    <w:rsid w:val="00F3477B"/>
    <w:rsid w:val="00F43580"/>
    <w:rsid w:val="00F63792"/>
    <w:rsid w:val="00F926E9"/>
    <w:rsid w:val="00F97DA9"/>
    <w:rsid w:val="00FC0258"/>
    <w:rsid w:val="00FC0914"/>
    <w:rsid w:val="00FF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C490B410-59EF-4DB5-9B1E-5EB9E36F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8A5"/>
    <w:pPr>
      <w:spacing w:after="200" w:line="276"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C4A69"/>
    <w:rPr>
      <w:sz w:val="20"/>
      <w:szCs w:val="20"/>
    </w:rPr>
  </w:style>
  <w:style w:type="character" w:customStyle="1" w:styleId="FootnoteTextChar">
    <w:name w:val="Footnote Text Char"/>
    <w:basedOn w:val="DefaultParagraphFont"/>
    <w:link w:val="FootnoteText"/>
    <w:uiPriority w:val="99"/>
    <w:semiHidden/>
    <w:rsid w:val="005C4A69"/>
    <w:rPr>
      <w:sz w:val="20"/>
      <w:szCs w:val="20"/>
    </w:rPr>
  </w:style>
  <w:style w:type="character" w:styleId="FootnoteReference">
    <w:name w:val="footnote reference"/>
    <w:basedOn w:val="DefaultParagraphFont"/>
    <w:uiPriority w:val="99"/>
    <w:semiHidden/>
    <w:unhideWhenUsed/>
    <w:rsid w:val="005C4A69"/>
    <w:rPr>
      <w:vertAlign w:val="superscript"/>
    </w:rPr>
  </w:style>
  <w:style w:type="character" w:styleId="Hyperlink">
    <w:name w:val="Hyperlink"/>
    <w:basedOn w:val="DefaultParagraphFont"/>
    <w:uiPriority w:val="99"/>
    <w:unhideWhenUsed/>
    <w:rsid w:val="0021187E"/>
    <w:rPr>
      <w:color w:val="0000FF" w:themeColor="hyperlink"/>
      <w:u w:val="single"/>
    </w:rPr>
  </w:style>
  <w:style w:type="paragraph" w:styleId="ListParagraph">
    <w:name w:val="List Paragraph"/>
    <w:basedOn w:val="Normal"/>
    <w:uiPriority w:val="34"/>
    <w:qFormat/>
    <w:rsid w:val="00154804"/>
    <w:pPr>
      <w:ind w:left="720"/>
      <w:contextualSpacing/>
    </w:pPr>
  </w:style>
  <w:style w:type="paragraph" w:styleId="BalloonText">
    <w:name w:val="Balloon Text"/>
    <w:basedOn w:val="Normal"/>
    <w:link w:val="BalloonTextChar"/>
    <w:uiPriority w:val="99"/>
    <w:semiHidden/>
    <w:unhideWhenUsed/>
    <w:rsid w:val="00154804"/>
    <w:rPr>
      <w:rFonts w:ascii="Tahoma" w:hAnsi="Tahoma" w:cs="Tahoma"/>
      <w:sz w:val="16"/>
      <w:szCs w:val="16"/>
    </w:rPr>
  </w:style>
  <w:style w:type="character" w:customStyle="1" w:styleId="BalloonTextChar">
    <w:name w:val="Balloon Text Char"/>
    <w:basedOn w:val="DefaultParagraphFont"/>
    <w:link w:val="BalloonText"/>
    <w:uiPriority w:val="99"/>
    <w:semiHidden/>
    <w:rsid w:val="00154804"/>
    <w:rPr>
      <w:rFonts w:ascii="Tahoma" w:hAnsi="Tahoma" w:cs="Tahoma"/>
      <w:sz w:val="16"/>
      <w:szCs w:val="16"/>
    </w:rPr>
  </w:style>
  <w:style w:type="character" w:styleId="CommentReference">
    <w:name w:val="annotation reference"/>
    <w:basedOn w:val="DefaultParagraphFont"/>
    <w:uiPriority w:val="99"/>
    <w:semiHidden/>
    <w:unhideWhenUsed/>
    <w:rsid w:val="00322DFC"/>
    <w:rPr>
      <w:sz w:val="16"/>
      <w:szCs w:val="16"/>
    </w:rPr>
  </w:style>
  <w:style w:type="paragraph" w:styleId="CommentText">
    <w:name w:val="annotation text"/>
    <w:basedOn w:val="Normal"/>
    <w:link w:val="CommentTextChar"/>
    <w:uiPriority w:val="99"/>
    <w:semiHidden/>
    <w:unhideWhenUsed/>
    <w:rsid w:val="00322DFC"/>
    <w:pPr>
      <w:spacing w:after="200"/>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322DFC"/>
    <w:rPr>
      <w:rFonts w:ascii="Calibri" w:eastAsia="Times New Roman" w:hAnsi="Calibri" w:cs="Times New Roman"/>
      <w:sz w:val="20"/>
      <w:szCs w:val="20"/>
    </w:rPr>
  </w:style>
  <w:style w:type="character" w:styleId="FollowedHyperlink">
    <w:name w:val="FollowedHyperlink"/>
    <w:basedOn w:val="DefaultParagraphFont"/>
    <w:uiPriority w:val="99"/>
    <w:semiHidden/>
    <w:unhideWhenUsed/>
    <w:rsid w:val="00654426"/>
    <w:rPr>
      <w:color w:val="800080" w:themeColor="followedHyperlink"/>
      <w:u w:val="single"/>
    </w:rPr>
  </w:style>
  <w:style w:type="paragraph" w:styleId="Header">
    <w:name w:val="header"/>
    <w:basedOn w:val="Normal"/>
    <w:link w:val="HeaderChar"/>
    <w:unhideWhenUsed/>
    <w:rsid w:val="0023789D"/>
    <w:pPr>
      <w:tabs>
        <w:tab w:val="center" w:pos="4680"/>
        <w:tab w:val="right" w:pos="9360"/>
      </w:tabs>
    </w:pPr>
  </w:style>
  <w:style w:type="character" w:customStyle="1" w:styleId="HeaderChar">
    <w:name w:val="Header Char"/>
    <w:basedOn w:val="DefaultParagraphFont"/>
    <w:link w:val="Header"/>
    <w:rsid w:val="0023789D"/>
  </w:style>
  <w:style w:type="paragraph" w:styleId="Footer">
    <w:name w:val="footer"/>
    <w:basedOn w:val="Normal"/>
    <w:link w:val="FooterChar"/>
    <w:uiPriority w:val="99"/>
    <w:unhideWhenUsed/>
    <w:rsid w:val="0023789D"/>
    <w:pPr>
      <w:tabs>
        <w:tab w:val="center" w:pos="4680"/>
        <w:tab w:val="right" w:pos="9360"/>
      </w:tabs>
    </w:pPr>
  </w:style>
  <w:style w:type="character" w:customStyle="1" w:styleId="FooterChar">
    <w:name w:val="Footer Char"/>
    <w:basedOn w:val="DefaultParagraphFont"/>
    <w:link w:val="Footer"/>
    <w:uiPriority w:val="99"/>
    <w:rsid w:val="0023789D"/>
  </w:style>
  <w:style w:type="paragraph" w:styleId="CommentSubject">
    <w:name w:val="annotation subject"/>
    <w:basedOn w:val="CommentText"/>
    <w:next w:val="CommentText"/>
    <w:link w:val="CommentSubjectChar"/>
    <w:uiPriority w:val="99"/>
    <w:semiHidden/>
    <w:unhideWhenUsed/>
    <w:rsid w:val="009D74E1"/>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D74E1"/>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465805">
      <w:bodyDiv w:val="1"/>
      <w:marLeft w:val="0"/>
      <w:marRight w:val="0"/>
      <w:marTop w:val="0"/>
      <w:marBottom w:val="0"/>
      <w:divBdr>
        <w:top w:val="none" w:sz="0" w:space="0" w:color="auto"/>
        <w:left w:val="none" w:sz="0" w:space="0" w:color="auto"/>
        <w:bottom w:val="none" w:sz="0" w:space="0" w:color="auto"/>
        <w:right w:val="none" w:sz="0" w:space="0" w:color="auto"/>
      </w:divBdr>
    </w:div>
    <w:div w:id="73054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worthgov.org/animals/default.aspx?id=88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isabilityservices@tcu.edu" TargetMode="External"/><Relationship Id="rId1" Type="http://schemas.openxmlformats.org/officeDocument/2006/relationships/hyperlink" Target="http://www.tcu.edu/disa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550E9-382D-4A07-9EB2-536A5F62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4228</Words>
  <Characters>24103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28275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Divin</dc:creator>
  <cp:lastModifiedBy>Cunningham, Laurel</cp:lastModifiedBy>
  <cp:revision>2</cp:revision>
  <cp:lastPrinted>2020-02-26T20:20:00Z</cp:lastPrinted>
  <dcterms:created xsi:type="dcterms:W3CDTF">2020-05-19T22:37:00Z</dcterms:created>
  <dcterms:modified xsi:type="dcterms:W3CDTF">2020-05-19T22:37:00Z</dcterms:modified>
</cp:coreProperties>
</file>